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89D5" w14:textId="0F1FE396" w:rsidR="00AA631A" w:rsidRDefault="00AA631A">
      <w:pPr>
        <w:rPr>
          <w:u w:val="single"/>
        </w:rPr>
      </w:pPr>
    </w:p>
    <w:sdt>
      <w:sdtPr>
        <w:id w:val="2130885747"/>
        <w:docPartObj>
          <w:docPartGallery w:val="Cover Pages"/>
          <w:docPartUnique/>
        </w:docPartObj>
      </w:sdtPr>
      <w:sdtEndPr>
        <w:rPr>
          <w:sz w:val="24"/>
          <w:szCs w:val="24"/>
        </w:rPr>
      </w:sdtEndPr>
      <w:sdtContent>
        <w:p w14:paraId="0B095630" w14:textId="65FFC967" w:rsidR="00736FEC" w:rsidRDefault="00736FEC" w:rsidP="00736FEC"/>
        <w:p w14:paraId="003C2F0E" w14:textId="2B2119D5" w:rsidR="00736FEC" w:rsidRDefault="006B2274" w:rsidP="00736FEC">
          <w:pPr>
            <w:rPr>
              <w:sz w:val="24"/>
              <w:szCs w:val="24"/>
            </w:rPr>
          </w:pPr>
          <w:r w:rsidRPr="00550455">
            <w:rPr>
              <w:noProof/>
              <w:u w:val="single"/>
            </w:rPr>
            <mc:AlternateContent>
              <mc:Choice Requires="wps">
                <w:drawing>
                  <wp:anchor distT="45720" distB="45720" distL="114300" distR="114300" simplePos="0" relativeHeight="251658241" behindDoc="0" locked="0" layoutInCell="1" allowOverlap="1" wp14:anchorId="4A6BD39B" wp14:editId="7013684B">
                    <wp:simplePos x="0" y="0"/>
                    <wp:positionH relativeFrom="column">
                      <wp:posOffset>2171277</wp:posOffset>
                    </wp:positionH>
                    <wp:positionV relativeFrom="paragraph">
                      <wp:posOffset>3162300</wp:posOffset>
                    </wp:positionV>
                    <wp:extent cx="3301365" cy="140462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1404620"/>
                            </a:xfrm>
                            <a:prstGeom prst="rect">
                              <a:avLst/>
                            </a:prstGeom>
                            <a:noFill/>
                            <a:ln w="9525">
                              <a:noFill/>
                              <a:miter lim="800000"/>
                              <a:headEnd/>
                              <a:tailEnd/>
                            </a:ln>
                          </wps:spPr>
                          <wps:txbx>
                            <w:txbxContent>
                              <w:p w14:paraId="5DD425BF" w14:textId="17355484" w:rsidR="00736FEC" w:rsidRPr="006B2274" w:rsidRDefault="00151E87" w:rsidP="00736FEC">
                                <w:pPr>
                                  <w:jc w:val="right"/>
                                  <w:rPr>
                                    <w:sz w:val="36"/>
                                    <w:szCs w:val="36"/>
                                  </w:rPr>
                                </w:pPr>
                                <w:r w:rsidRPr="006B2274">
                                  <w:rPr>
                                    <w:sz w:val="36"/>
                                    <w:szCs w:val="36"/>
                                  </w:rPr>
                                  <w:t>Laundry</w:t>
                                </w:r>
                                <w:r w:rsidR="00630F03" w:rsidRPr="006B2274">
                                  <w:rPr>
                                    <w:sz w:val="36"/>
                                    <w:szCs w:val="36"/>
                                  </w:rPr>
                                  <w:t xml:space="preserve"> Service</w:t>
                                </w:r>
                                <w:r w:rsidR="006B2274" w:rsidRPr="006B2274">
                                  <w:rPr>
                                    <w:sz w:val="36"/>
                                    <w:szCs w:val="36"/>
                                  </w:rPr>
                                  <w:t xml:space="preserve"> (Beach Towels)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4A6BD39B" id="_x0000_t202" coordsize="21600,21600" o:spt="202" path="m,l,21600r21600,l21600,xe">
                    <v:stroke joinstyle="miter"/>
                    <v:path gradientshapeok="t" o:connecttype="rect"/>
                  </v:shapetype>
                  <v:shape id="Text Box 1" o:spid="_x0000_s1026" type="#_x0000_t202" style="position:absolute;margin-left:170.95pt;margin-top:249pt;width:259.9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" filled="f" stroked="f">
                    <v:textbox style="mso-fit-shape-to-text:t">
                      <w:txbxContent>
                        <w:p w14:paraId="5DD425BF" w14:textId="17355484" w:rsidR="00736FEC" w:rsidRPr="006B2274" w:rsidRDefault="00151E87" w:rsidP="00736FEC">
                          <w:pPr>
                            <w:jc w:val="right"/>
                            <w:rPr>
                              <w:sz w:val="36"/>
                              <w:szCs w:val="36"/>
                            </w:rPr>
                          </w:pPr>
                          <w:r w:rsidRPr="006B2274">
                            <w:rPr>
                              <w:sz w:val="36"/>
                              <w:szCs w:val="36"/>
                            </w:rPr>
                            <w:t>Laundry</w:t>
                          </w:r>
                          <w:r w:rsidR="00630F03" w:rsidRPr="006B2274">
                            <w:rPr>
                              <w:sz w:val="36"/>
                              <w:szCs w:val="36"/>
                            </w:rPr>
                            <w:t xml:space="preserve"> Service</w:t>
                          </w:r>
                          <w:r w:rsidR="006B2274" w:rsidRPr="006B2274">
                            <w:rPr>
                              <w:sz w:val="36"/>
                              <w:szCs w:val="36"/>
                            </w:rPr>
                            <w:t xml:space="preserve"> (Beach Towels)</w:t>
                          </w:r>
                        </w:p>
                      </w:txbxContent>
                    </v:textbox>
                    <w10:wrap type="square"/>
                  </v:shape>
                </w:pict>
              </mc:Fallback>
            </mc:AlternateContent>
          </w:r>
          <w:r w:rsidR="00601E15">
            <w:rPr>
              <w:noProof/>
            </w:rPr>
            <w:drawing>
              <wp:anchor distT="0" distB="0" distL="114300" distR="114300" simplePos="0" relativeHeight="251658240" behindDoc="0" locked="0" layoutInCell="1" allowOverlap="1" wp14:anchorId="1FE5E7BB" wp14:editId="2FE8C337">
                <wp:simplePos x="0" y="0"/>
                <wp:positionH relativeFrom="margin">
                  <wp:align>center</wp:align>
                </wp:positionH>
                <wp:positionV relativeFrom="margin">
                  <wp:posOffset>818515</wp:posOffset>
                </wp:positionV>
                <wp:extent cx="2870200" cy="2028825"/>
                <wp:effectExtent l="0" t="0" r="6350" b="9525"/>
                <wp:wrapSquare wrapText="bothSides"/>
                <wp:docPr id="3" name="Picture 3">
                  <a:extLst xmlns:a="http://schemas.openxmlformats.org/drawingml/2006/main">
                    <a:ext uri="{FF2B5EF4-FFF2-40B4-BE49-F238E27FC236}">
                      <a16:creationId xmlns:a16="http://schemas.microsoft.com/office/drawing/2014/main" id="{20EED16A-2A75-AD2B-C0F5-A51EAF80A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20EED16A-2A75-AD2B-C0F5-A51EAF80A5F9}"/>
                            </a:ext>
                          </a:extLst>
                        </pic:cNvPr>
                        <pic:cNvPicPr>
                          <a:picLocks noChangeAspect="1"/>
                        </pic:cNvPicPr>
                      </pic:nvPicPr>
                      <pic:blipFill rotWithShape="1">
                        <a:blip r:embed="rId10">
                          <a:extLst>
                            <a:ext uri="{28A0092B-C50C-407E-A947-70E740481C1C}">
                              <a14:useLocalDpi xmlns:a14="http://schemas.microsoft.com/office/drawing/2010/main" val="0"/>
                            </a:ext>
                          </a:extLst>
                        </a:blip>
                        <a:srcRect l="8596" t="2327" r="5149" b="5606"/>
                        <a:stretch/>
                      </pic:blipFill>
                      <pic:spPr>
                        <a:xfrm>
                          <a:off x="0" y="0"/>
                          <a:ext cx="2870200" cy="2028825"/>
                        </a:xfrm>
                        <a:prstGeom prst="rect">
                          <a:avLst/>
                        </a:prstGeom>
                      </pic:spPr>
                    </pic:pic>
                  </a:graphicData>
                </a:graphic>
                <wp14:sizeRelH relativeFrom="margin">
                  <wp14:pctWidth>0</wp14:pctWidth>
                </wp14:sizeRelH>
                <wp14:sizeRelV relativeFrom="margin">
                  <wp14:pctHeight>0</wp14:pctHeight>
                </wp14:sizeRelV>
              </wp:anchor>
            </w:drawing>
          </w:r>
          <w:r w:rsidR="00736FEC" w:rsidRPr="00550455">
            <w:rPr>
              <w:noProof/>
              <w:u w:val="single"/>
            </w:rPr>
            <mc:AlternateContent>
              <mc:Choice Requires="wps">
                <w:drawing>
                  <wp:anchor distT="45720" distB="45720" distL="114300" distR="114300" simplePos="0" relativeHeight="251658244" behindDoc="0" locked="0" layoutInCell="1" allowOverlap="1" wp14:anchorId="693DE17C" wp14:editId="48C8095D">
                    <wp:simplePos x="0" y="0"/>
                    <wp:positionH relativeFrom="margin">
                      <wp:align>left</wp:align>
                    </wp:positionH>
                    <wp:positionV relativeFrom="paragraph">
                      <wp:posOffset>6448425</wp:posOffset>
                    </wp:positionV>
                    <wp:extent cx="5648325" cy="1404620"/>
                    <wp:effectExtent l="0" t="0" r="0" b="254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noFill/>
                            <a:ln w="9525">
                              <a:noFill/>
                              <a:miter lim="800000"/>
                              <a:headEnd/>
                              <a:tailEnd/>
                            </a:ln>
                          </wps:spPr>
                          <wps:txbx>
                            <w:txbxContent>
                              <w:p w14:paraId="7229C36C" w14:textId="05BC7170" w:rsidR="00736FEC" w:rsidRPr="008F14D2" w:rsidRDefault="00736FEC" w:rsidP="00736FEC">
                                <w:pPr>
                                  <w:spacing w:after="0"/>
                                  <w:rPr>
                                    <w:sz w:val="28"/>
                                    <w:szCs w:val="28"/>
                                  </w:rPr>
                                </w:pPr>
                                <w:r w:rsidRPr="008F14D2">
                                  <w:rPr>
                                    <w:b/>
                                    <w:bCs/>
                                    <w:sz w:val="28"/>
                                    <w:szCs w:val="28"/>
                                  </w:rPr>
                                  <w:t>Procurement Contact:</w:t>
                                </w:r>
                                <w:r w:rsidRPr="008F14D2">
                                  <w:rPr>
                                    <w:sz w:val="28"/>
                                    <w:szCs w:val="28"/>
                                  </w:rPr>
                                  <w:t xml:space="preserve"> </w:t>
                                </w:r>
                                <w:r w:rsidR="00630F03">
                                  <w:rPr>
                                    <w:sz w:val="28"/>
                                    <w:szCs w:val="28"/>
                                  </w:rPr>
                                  <w:t>Rian Smith</w:t>
                                </w:r>
                                <w:r w:rsidRPr="008F14D2">
                                  <w:rPr>
                                    <w:sz w:val="28"/>
                                    <w:szCs w:val="28"/>
                                  </w:rPr>
                                  <w:t xml:space="preserve">, </w:t>
                                </w:r>
                                <w:hyperlink r:id="rId11" w:history="1">
                                  <w:r w:rsidR="00CE3003" w:rsidRPr="003E0420">
                                    <w:rPr>
                                      <w:rStyle w:val="Hyperlink"/>
                                      <w:sz w:val="28"/>
                                      <w:szCs w:val="28"/>
                                    </w:rPr>
                                    <w:t>rsmith3@carnival.com</w:t>
                                  </w:r>
                                </w:hyperlink>
                              </w:p>
                              <w:p w14:paraId="473AFD38" w14:textId="336349DA" w:rsidR="00736FEC" w:rsidRPr="008F14D2" w:rsidRDefault="00736FEC" w:rsidP="00736FEC">
                                <w:pPr>
                                  <w:spacing w:after="0"/>
                                  <w:rPr>
                                    <w:sz w:val="28"/>
                                    <w:szCs w:val="28"/>
                                  </w:rPr>
                                </w:pPr>
                                <w:r w:rsidRPr="00EA2419">
                                  <w:rPr>
                                    <w:b/>
                                    <w:bCs/>
                                    <w:sz w:val="28"/>
                                    <w:szCs w:val="28"/>
                                  </w:rPr>
                                  <w:t>Responses due by:</w:t>
                                </w:r>
                                <w:r w:rsidRPr="00EA2419">
                                  <w:rPr>
                                    <w:sz w:val="28"/>
                                    <w:szCs w:val="28"/>
                                  </w:rPr>
                                  <w:t xml:space="preserve"> </w:t>
                                </w:r>
                                <w:r>
                                  <w:rPr>
                                    <w:sz w:val="28"/>
                                    <w:szCs w:val="28"/>
                                  </w:rPr>
                                  <w:t xml:space="preserve">Please refer to complete timeline on </w:t>
                                </w:r>
                                <w:r w:rsidR="00531F1A">
                                  <w:rPr>
                                    <w:sz w:val="28"/>
                                    <w:szCs w:val="28"/>
                                  </w:rPr>
                                  <w:t>page</w:t>
                                </w:r>
                                <w:r>
                                  <w:rPr>
                                    <w:sz w:val="28"/>
                                    <w:szCs w:val="28"/>
                                  </w:rPr>
                                  <w:t xml:space="preserve"> 2 of this RFP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693DE17C" id="Text Box 13" o:spid="_x0000_s1027" type="#_x0000_t202" style="position:absolute;margin-left:0;margin-top:507.75pt;width:444.75pt;height:110.6pt;z-index:2516582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" filled="f" stroked="f">
                    <v:textbox style="mso-fit-shape-to-text:t">
                      <w:txbxContent>
                        <w:p w14:paraId="7229C36C" w14:textId="05BC7170" w:rsidR="00736FEC" w:rsidRPr="008F14D2" w:rsidRDefault="00736FEC" w:rsidP="00736FEC">
                          <w:pPr>
                            <w:spacing w:after="0"/>
                            <w:rPr>
                              <w:sz w:val="28"/>
                              <w:szCs w:val="28"/>
                            </w:rPr>
                          </w:pPr>
                          <w:r w:rsidRPr="008F14D2">
                            <w:rPr>
                              <w:b/>
                              <w:bCs/>
                              <w:sz w:val="28"/>
                              <w:szCs w:val="28"/>
                            </w:rPr>
                            <w:t>Procurement Contact:</w:t>
                          </w:r>
                          <w:r w:rsidRPr="008F14D2">
                            <w:rPr>
                              <w:sz w:val="28"/>
                              <w:szCs w:val="28"/>
                            </w:rPr>
                            <w:t xml:space="preserve"> </w:t>
                          </w:r>
                          <w:r w:rsidR="00630F03">
                            <w:rPr>
                              <w:sz w:val="28"/>
                              <w:szCs w:val="28"/>
                            </w:rPr>
                            <w:t>Rian Smith</w:t>
                          </w:r>
                          <w:r w:rsidRPr="008F14D2">
                            <w:rPr>
                              <w:sz w:val="28"/>
                              <w:szCs w:val="28"/>
                            </w:rPr>
                            <w:t xml:space="preserve">, </w:t>
                          </w:r>
                          <w:hyperlink r:id="rId12" w:history="1">
                            <w:r w:rsidR="00CE3003" w:rsidRPr="003E0420">
                              <w:rPr>
                                <w:rStyle w:val="Hyperlink"/>
                                <w:sz w:val="28"/>
                                <w:szCs w:val="28"/>
                              </w:rPr>
                              <w:t>rsmith3@carnival.com</w:t>
                            </w:r>
                          </w:hyperlink>
                        </w:p>
                        <w:p w14:paraId="473AFD38" w14:textId="336349DA" w:rsidR="00736FEC" w:rsidRPr="008F14D2" w:rsidRDefault="00736FEC" w:rsidP="00736FEC">
                          <w:pPr>
                            <w:spacing w:after="0"/>
                            <w:rPr>
                              <w:sz w:val="28"/>
                              <w:szCs w:val="28"/>
                            </w:rPr>
                          </w:pPr>
                          <w:r w:rsidRPr="00EA2419">
                            <w:rPr>
                              <w:b/>
                              <w:bCs/>
                              <w:sz w:val="28"/>
                              <w:szCs w:val="28"/>
                            </w:rPr>
                            <w:t>Responses due by:</w:t>
                          </w:r>
                          <w:r w:rsidRPr="00EA2419">
                            <w:rPr>
                              <w:sz w:val="28"/>
                              <w:szCs w:val="28"/>
                            </w:rPr>
                            <w:t xml:space="preserve"> </w:t>
                          </w:r>
                          <w:r>
                            <w:rPr>
                              <w:sz w:val="28"/>
                              <w:szCs w:val="28"/>
                            </w:rPr>
                            <w:t xml:space="preserve">Please refer to complete timeline on </w:t>
                          </w:r>
                          <w:r w:rsidR="00531F1A">
                            <w:rPr>
                              <w:sz w:val="28"/>
                              <w:szCs w:val="28"/>
                            </w:rPr>
                            <w:t>page</w:t>
                          </w:r>
                          <w:r>
                            <w:rPr>
                              <w:sz w:val="28"/>
                              <w:szCs w:val="28"/>
                            </w:rPr>
                            <w:t xml:space="preserve"> 2 of this RFP</w:t>
                          </w:r>
                        </w:p>
                      </w:txbxContent>
                    </v:textbox>
                    <w10:wrap type="square" anchorx="margin"/>
                  </v:shape>
                </w:pict>
              </mc:Fallback>
            </mc:AlternateContent>
          </w:r>
          <w:r w:rsidR="00736FEC" w:rsidRPr="00550455">
            <w:rPr>
              <w:noProof/>
              <w:u w:val="single"/>
            </w:rPr>
            <mc:AlternateContent>
              <mc:Choice Requires="wps">
                <w:drawing>
                  <wp:anchor distT="45720" distB="45720" distL="114300" distR="114300" simplePos="0" relativeHeight="251658243" behindDoc="0" locked="0" layoutInCell="1" allowOverlap="1" wp14:anchorId="27C98968" wp14:editId="3566CF21">
                    <wp:simplePos x="0" y="0"/>
                    <wp:positionH relativeFrom="column">
                      <wp:posOffset>1295400</wp:posOffset>
                    </wp:positionH>
                    <wp:positionV relativeFrom="paragraph">
                      <wp:posOffset>2828925</wp:posOffset>
                    </wp:positionV>
                    <wp:extent cx="4177665" cy="1404620"/>
                    <wp:effectExtent l="0" t="0" r="0" b="12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1404620"/>
                            </a:xfrm>
                            <a:prstGeom prst="rect">
                              <a:avLst/>
                            </a:prstGeom>
                            <a:noFill/>
                            <a:ln w="9525">
                              <a:noFill/>
                              <a:miter lim="800000"/>
                              <a:headEnd/>
                              <a:tailEnd/>
                            </a:ln>
                          </wps:spPr>
                          <wps:txbx>
                            <w:txbxContent>
                              <w:p w14:paraId="2454736D" w14:textId="7E1B2EB0" w:rsidR="00736FEC" w:rsidRPr="00E658E2" w:rsidRDefault="00736FEC" w:rsidP="00736FEC">
                                <w:pPr>
                                  <w:jc w:val="right"/>
                                  <w:rPr>
                                    <w:b/>
                                    <w:bCs/>
                                    <w:sz w:val="44"/>
                                    <w:szCs w:val="44"/>
                                  </w:rPr>
                                </w:pPr>
                                <w:r w:rsidRPr="00E658E2">
                                  <w:rPr>
                                    <w:b/>
                                    <w:bCs/>
                                    <w:sz w:val="44"/>
                                    <w:szCs w:val="44"/>
                                  </w:rPr>
                                  <w:t xml:space="preserve">Request for </w:t>
                                </w:r>
                                <w:r w:rsidR="00862E61">
                                  <w:rPr>
                                    <w:b/>
                                    <w:bCs/>
                                    <w:sz w:val="44"/>
                                    <w:szCs w:val="44"/>
                                  </w:rPr>
                                  <w:t>Proposal</w:t>
                                </w:r>
                                <w:r>
                                  <w:rPr>
                                    <w:b/>
                                    <w:bCs/>
                                    <w:sz w:val="44"/>
                                    <w:szCs w:val="44"/>
                                  </w:rPr>
                                  <w:t xml:space="preserve"> (RFP)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7C98968" id="Text Box 10" o:spid="_x0000_s1028" type="#_x0000_t202" style="position:absolute;margin-left:102pt;margin-top:222.75pt;width:328.9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" filled="f" stroked="f">
                    <v:textbox style="mso-fit-shape-to-text:t">
                      <w:txbxContent>
                        <w:p w14:paraId="2454736D" w14:textId="7E1B2EB0" w:rsidR="00736FEC" w:rsidRPr="00E658E2" w:rsidRDefault="00736FEC" w:rsidP="00736FEC">
                          <w:pPr>
                            <w:jc w:val="right"/>
                            <w:rPr>
                              <w:b/>
                              <w:bCs/>
                              <w:sz w:val="44"/>
                              <w:szCs w:val="44"/>
                            </w:rPr>
                          </w:pPr>
                          <w:r w:rsidRPr="00E658E2">
                            <w:rPr>
                              <w:b/>
                              <w:bCs/>
                              <w:sz w:val="44"/>
                              <w:szCs w:val="44"/>
                            </w:rPr>
                            <w:t xml:space="preserve">Request for </w:t>
                          </w:r>
                          <w:r w:rsidR="00862E61">
                            <w:rPr>
                              <w:b/>
                              <w:bCs/>
                              <w:sz w:val="44"/>
                              <w:szCs w:val="44"/>
                            </w:rPr>
                            <w:t>Proposal</w:t>
                          </w:r>
                          <w:r>
                            <w:rPr>
                              <w:b/>
                              <w:bCs/>
                              <w:sz w:val="44"/>
                              <w:szCs w:val="44"/>
                            </w:rPr>
                            <w:t xml:space="preserve"> (RFP)</w:t>
                          </w:r>
                        </w:p>
                      </w:txbxContent>
                    </v:textbox>
                    <w10:wrap type="square"/>
                  </v:shape>
                </w:pict>
              </mc:Fallback>
            </mc:AlternateContent>
          </w:r>
          <w:r w:rsidR="00736FEC" w:rsidRPr="00550455">
            <w:rPr>
              <w:noProof/>
              <w:u w:val="single"/>
            </w:rPr>
            <mc:AlternateContent>
              <mc:Choice Requires="wps">
                <w:drawing>
                  <wp:anchor distT="45720" distB="45720" distL="114300" distR="114300" simplePos="0" relativeHeight="251658242" behindDoc="0" locked="0" layoutInCell="1" allowOverlap="1" wp14:anchorId="553234FD" wp14:editId="6E82FD43">
                    <wp:simplePos x="0" y="0"/>
                    <wp:positionH relativeFrom="column">
                      <wp:posOffset>3095625</wp:posOffset>
                    </wp:positionH>
                    <wp:positionV relativeFrom="paragraph">
                      <wp:posOffset>3493135</wp:posOffset>
                    </wp:positionV>
                    <wp:extent cx="2360930" cy="140462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8A86A42" w14:textId="30619FFF" w:rsidR="00736FEC" w:rsidRPr="00E658E2" w:rsidRDefault="00531F1A" w:rsidP="00736FEC">
                                <w:pPr>
                                  <w:jc w:val="right"/>
                                  <w:rPr>
                                    <w:sz w:val="40"/>
                                    <w:szCs w:val="40"/>
                                  </w:rPr>
                                </w:pPr>
                                <w:r>
                                  <w:rPr>
                                    <w:sz w:val="40"/>
                                    <w:szCs w:val="40"/>
                                  </w:rPr>
                                  <w:t>June</w:t>
                                </w:r>
                                <w:r w:rsidR="00736FEC" w:rsidRPr="00E658E2">
                                  <w:rPr>
                                    <w:sz w:val="40"/>
                                    <w:szCs w:val="40"/>
                                  </w:rPr>
                                  <w:t xml:space="preserve"> </w:t>
                                </w:r>
                                <w:r w:rsidR="00035331">
                                  <w:rPr>
                                    <w:sz w:val="40"/>
                                    <w:szCs w:val="40"/>
                                  </w:rPr>
                                  <w:t>1</w:t>
                                </w:r>
                                <w:r w:rsidR="00035331" w:rsidRPr="00035331">
                                  <w:rPr>
                                    <w:sz w:val="40"/>
                                    <w:szCs w:val="40"/>
                                    <w:vertAlign w:val="superscript"/>
                                  </w:rPr>
                                  <w:t>st</w:t>
                                </w:r>
                                <w:r w:rsidR="00035331">
                                  <w:rPr>
                                    <w:sz w:val="40"/>
                                    <w:szCs w:val="40"/>
                                  </w:rPr>
                                  <w:t>,</w:t>
                                </w:r>
                                <w:r w:rsidR="00736FEC" w:rsidRPr="00E658E2">
                                  <w:rPr>
                                    <w:sz w:val="40"/>
                                    <w:szCs w:val="40"/>
                                  </w:rPr>
                                  <w:t>202</w:t>
                                </w:r>
                                <w:r>
                                  <w:rPr>
                                    <w:sz w:val="40"/>
                                    <w:szCs w:val="4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w:pict>
                  <v:shape w14:anchorId="553234FD" id="Text Box 5" o:spid="_x0000_s1029" type="#_x0000_t202" style="position:absolute;margin-left:243.75pt;margin-top:275.05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" filled="f" stroked="f">
                    <v:textbox style="mso-fit-shape-to-text:t">
                      <w:txbxContent>
                        <w:p w14:paraId="58A86A42" w14:textId="30619FFF" w:rsidR="00736FEC" w:rsidRPr="00E658E2" w:rsidRDefault="00531F1A" w:rsidP="00736FEC">
                          <w:pPr>
                            <w:jc w:val="right"/>
                            <w:rPr>
                              <w:sz w:val="40"/>
                              <w:szCs w:val="40"/>
                            </w:rPr>
                          </w:pPr>
                          <w:r>
                            <w:rPr>
                              <w:sz w:val="40"/>
                              <w:szCs w:val="40"/>
                            </w:rPr>
                            <w:t>June</w:t>
                          </w:r>
                          <w:r w:rsidR="00736FEC" w:rsidRPr="00E658E2">
                            <w:rPr>
                              <w:sz w:val="40"/>
                              <w:szCs w:val="40"/>
                            </w:rPr>
                            <w:t xml:space="preserve"> </w:t>
                          </w:r>
                          <w:r w:rsidR="00035331">
                            <w:rPr>
                              <w:sz w:val="40"/>
                              <w:szCs w:val="40"/>
                            </w:rPr>
                            <w:t>1</w:t>
                          </w:r>
                          <w:r w:rsidR="00035331" w:rsidRPr="00035331">
                            <w:rPr>
                              <w:sz w:val="40"/>
                              <w:szCs w:val="40"/>
                              <w:vertAlign w:val="superscript"/>
                            </w:rPr>
                            <w:t>st</w:t>
                          </w:r>
                          <w:r w:rsidR="00035331">
                            <w:rPr>
                              <w:sz w:val="40"/>
                              <w:szCs w:val="40"/>
                            </w:rPr>
                            <w:t>,</w:t>
                          </w:r>
                          <w:r w:rsidR="00736FEC" w:rsidRPr="00E658E2">
                            <w:rPr>
                              <w:sz w:val="40"/>
                              <w:szCs w:val="40"/>
                            </w:rPr>
                            <w:t>202</w:t>
                          </w:r>
                          <w:r>
                            <w:rPr>
                              <w:sz w:val="40"/>
                              <w:szCs w:val="40"/>
                            </w:rPr>
                            <w:t>5</w:t>
                          </w:r>
                        </w:p>
                      </w:txbxContent>
                    </v:textbox>
                    <w10:wrap type="square"/>
                  </v:shape>
                </w:pict>
              </mc:Fallback>
            </mc:AlternateContent>
          </w:r>
          <w:r w:rsidR="00736FEC">
            <w:rPr>
              <w:sz w:val="24"/>
              <w:szCs w:val="24"/>
            </w:rPr>
            <w:br w:type="page"/>
          </w:r>
        </w:p>
      </w:sdtContent>
    </w:sdt>
    <w:p w14:paraId="74AC79F3" w14:textId="78E6264D" w:rsidR="00827FB5" w:rsidRPr="00FB71F5" w:rsidRDefault="00FB7D66">
      <w:pPr>
        <w:rPr>
          <w:u w:val="single"/>
        </w:rPr>
      </w:pPr>
      <w:r w:rsidRPr="00FB71F5">
        <w:rPr>
          <w:u w:val="single"/>
        </w:rPr>
        <w:lastRenderedPageBreak/>
        <w:t>I</w:t>
      </w:r>
      <w:r w:rsidR="00CB2A33" w:rsidRPr="00FB71F5">
        <w:rPr>
          <w:u w:val="single"/>
        </w:rPr>
        <w:t>NTRODUCTION</w:t>
      </w:r>
    </w:p>
    <w:p w14:paraId="50577F4E" w14:textId="4FDDE6FE" w:rsidR="00FB7D66" w:rsidRDefault="00FB7D66">
      <w:r>
        <w:t xml:space="preserve">Carnival Corporation desires to enter into a Master </w:t>
      </w:r>
      <w:r w:rsidR="00A77BEB">
        <w:t>Services</w:t>
      </w:r>
      <w:r w:rsidR="009650D6">
        <w:t xml:space="preserve"> </w:t>
      </w:r>
      <w:r>
        <w:t>Agreement</w:t>
      </w:r>
      <w:r w:rsidR="008B1EF1">
        <w:t xml:space="preserve"> </w:t>
      </w:r>
      <w:r>
        <w:t xml:space="preserve">with a </w:t>
      </w:r>
      <w:r w:rsidR="00CE3003">
        <w:t xml:space="preserve">qualified </w:t>
      </w:r>
      <w:r w:rsidR="000A02ED">
        <w:t>company</w:t>
      </w:r>
      <w:r w:rsidR="0088673B">
        <w:t xml:space="preserve"> </w:t>
      </w:r>
      <w:r>
        <w:t>t</w:t>
      </w:r>
      <w:r w:rsidR="00817AA7">
        <w:t xml:space="preserve">hat </w:t>
      </w:r>
      <w:r w:rsidR="00086A3C">
        <w:t>can</w:t>
      </w:r>
      <w:r>
        <w:t xml:space="preserve"> provide </w:t>
      </w:r>
      <w:r w:rsidR="00613928">
        <w:t xml:space="preserve">comprehensive </w:t>
      </w:r>
      <w:r w:rsidR="00F10583">
        <w:t>w</w:t>
      </w:r>
      <w:r w:rsidR="001F1CB4">
        <w:t xml:space="preserve">aste </w:t>
      </w:r>
      <w:r w:rsidR="00630F03">
        <w:t>recycling</w:t>
      </w:r>
      <w:r w:rsidR="000A02ED">
        <w:t xml:space="preserve"> services for </w:t>
      </w:r>
      <w:r>
        <w:t>Celebration Key</w:t>
      </w:r>
      <w:r w:rsidR="008722C9">
        <w:t xml:space="preserve"> in Grand </w:t>
      </w:r>
      <w:r w:rsidR="0031168E">
        <w:t>Bahama.</w:t>
      </w:r>
      <w:r w:rsidR="000A02ED">
        <w:t xml:space="preserve"> </w:t>
      </w:r>
    </w:p>
    <w:p w14:paraId="4AF098C6" w14:textId="21DF1F92" w:rsidR="00FB7D66" w:rsidRDefault="00666653">
      <w:r>
        <w:t xml:space="preserve">The anticipated start date of the </w:t>
      </w:r>
      <w:r w:rsidR="008B1EF1">
        <w:t>Agreement</w:t>
      </w:r>
      <w:r>
        <w:t xml:space="preserve"> is </w:t>
      </w:r>
      <w:r w:rsidR="0049075C" w:rsidRPr="0049075C">
        <w:rPr>
          <w:color w:val="FF0000"/>
        </w:rPr>
        <w:t xml:space="preserve">June </w:t>
      </w:r>
      <w:r w:rsidR="00A3499C">
        <w:rPr>
          <w:color w:val="FF0000"/>
        </w:rPr>
        <w:t>1</w:t>
      </w:r>
      <w:r w:rsidR="00A3499C" w:rsidRPr="00A3499C">
        <w:rPr>
          <w:color w:val="FF0000"/>
          <w:vertAlign w:val="superscript"/>
        </w:rPr>
        <w:t>st</w:t>
      </w:r>
      <w:r w:rsidR="00A3499C">
        <w:rPr>
          <w:color w:val="FF0000"/>
        </w:rPr>
        <w:t xml:space="preserve">, </w:t>
      </w:r>
      <w:r w:rsidR="0049075C" w:rsidRPr="0049075C">
        <w:rPr>
          <w:color w:val="FF0000"/>
        </w:rPr>
        <w:t>2025.</w:t>
      </w:r>
    </w:p>
    <w:p w14:paraId="485FE7D5" w14:textId="4B932C75" w:rsidR="000A02ED" w:rsidRDefault="00FB7D66">
      <w:r>
        <w:t xml:space="preserve">By </w:t>
      </w:r>
      <w:r w:rsidR="0002225A">
        <w:t xml:space="preserve">means of this Request for Proposal (RFP), Carnival is soliciting </w:t>
      </w:r>
      <w:r w:rsidR="00675A60">
        <w:t>laundry services</w:t>
      </w:r>
      <w:r w:rsidR="00CD1350">
        <w:t xml:space="preserve"> needed</w:t>
      </w:r>
      <w:r w:rsidR="00675A60">
        <w:t xml:space="preserve"> for beach towels and wash cloths for Celebration Key. Daily pickup cleaning and return will be needed for </w:t>
      </w:r>
      <w:r w:rsidR="006016A1">
        <w:t>5</w:t>
      </w:r>
      <w:r w:rsidR="00675A60">
        <w:t xml:space="preserve">,000 beach towels and </w:t>
      </w:r>
      <w:r w:rsidR="00314EFD">
        <w:t>10</w:t>
      </w:r>
      <w:r w:rsidR="00675A60">
        <w:t xml:space="preserve">00 wash cloths per day/week. </w:t>
      </w:r>
      <w:r w:rsidR="0002225A">
        <w:t xml:space="preserve">Carnival will screen all proposals and will seek to </w:t>
      </w:r>
      <w:r w:rsidR="00AF01E1">
        <w:t>negotiate</w:t>
      </w:r>
      <w:r w:rsidR="0002225A">
        <w:t xml:space="preserve"> an agreement with qualified respondents. </w:t>
      </w:r>
    </w:p>
    <w:p w14:paraId="43AD112A" w14:textId="1FB4136C" w:rsidR="000A02ED" w:rsidRPr="00FB71F5" w:rsidRDefault="000A02ED" w:rsidP="000A02ED">
      <w:pPr>
        <w:rPr>
          <w:u w:val="single"/>
        </w:rPr>
      </w:pPr>
      <w:r>
        <w:rPr>
          <w:u w:val="single"/>
        </w:rPr>
        <w:t>S</w:t>
      </w:r>
      <w:r w:rsidR="00FD5549">
        <w:rPr>
          <w:u w:val="single"/>
        </w:rPr>
        <w:t>C</w:t>
      </w:r>
      <w:r>
        <w:rPr>
          <w:u w:val="single"/>
        </w:rPr>
        <w:t xml:space="preserve">OPE OF </w:t>
      </w:r>
      <w:r w:rsidR="002C2E29">
        <w:rPr>
          <w:u w:val="single"/>
        </w:rPr>
        <w:t>SERVICES</w:t>
      </w:r>
    </w:p>
    <w:p w14:paraId="115F965B" w14:textId="6A608598" w:rsidR="00652383" w:rsidRDefault="0031168E">
      <w:r>
        <w:t xml:space="preserve">The </w:t>
      </w:r>
      <w:r w:rsidR="00F10583">
        <w:t>agreement</w:t>
      </w:r>
      <w:r>
        <w:t xml:space="preserve"> would </w:t>
      </w:r>
      <w:r w:rsidR="005A1698">
        <w:t xml:space="preserve">provide waste </w:t>
      </w:r>
      <w:r w:rsidR="00DF3881">
        <w:t>recycling</w:t>
      </w:r>
      <w:r w:rsidR="005A1698">
        <w:t xml:space="preserve"> </w:t>
      </w:r>
      <w:r w:rsidR="00013BA6">
        <w:t>services inclusive of collection, transportation</w:t>
      </w:r>
      <w:r w:rsidR="002E6023">
        <w:t>,</w:t>
      </w:r>
      <w:r w:rsidR="00013BA6">
        <w:t xml:space="preserve"> disposal and recycling of various waste components</w:t>
      </w:r>
      <w:r w:rsidR="00086A3C">
        <w:t xml:space="preserve">. </w:t>
      </w:r>
    </w:p>
    <w:p w14:paraId="363B8020" w14:textId="23AF265D" w:rsidR="00652383" w:rsidRDefault="00652383">
      <w:r>
        <w:t>The below outlines our anticipated scope of work:</w:t>
      </w:r>
    </w:p>
    <w:p w14:paraId="7EBD1E7B" w14:textId="12E6CB0A" w:rsidR="006030E2" w:rsidRPr="0042332C" w:rsidRDefault="004A7B0C" w:rsidP="0042332C">
      <w:pPr>
        <w:pStyle w:val="ListParagraph"/>
        <w:numPr>
          <w:ilvl w:val="0"/>
          <w:numId w:val="17"/>
        </w:numPr>
      </w:pPr>
      <w:r>
        <w:t>Pick-up</w:t>
      </w:r>
      <w:r w:rsidR="00A149BD">
        <w:t xml:space="preserve"> and delivery of</w:t>
      </w:r>
      <w:r w:rsidR="000A48B4">
        <w:t xml:space="preserve"> </w:t>
      </w:r>
      <w:r w:rsidR="00BB09F6">
        <w:t>beach towels and wash cloths daily to and from Celebration Key</w:t>
      </w:r>
      <w:r w:rsidR="000A48B4">
        <w:t xml:space="preserve">. </w:t>
      </w:r>
    </w:p>
    <w:p w14:paraId="3535D853" w14:textId="05229263" w:rsidR="00D263C3" w:rsidRDefault="00323214" w:rsidP="0042332C">
      <w:pPr>
        <w:pStyle w:val="ListParagraph"/>
        <w:numPr>
          <w:ilvl w:val="0"/>
          <w:numId w:val="17"/>
        </w:numPr>
      </w:pPr>
      <w:r>
        <w:t>Transportation servic</w:t>
      </w:r>
      <w:r w:rsidR="00EA242D">
        <w:t xml:space="preserve">es </w:t>
      </w:r>
      <w:r w:rsidR="00D12DDE">
        <w:t>must be provided by the vendor to and from Celebration Key</w:t>
      </w:r>
      <w:r w:rsidR="00EA242D">
        <w:t>, with the flexibility to request additional pickup</w:t>
      </w:r>
      <w:r w:rsidR="00630CE6">
        <w:t xml:space="preserve"> services as required.</w:t>
      </w:r>
    </w:p>
    <w:p w14:paraId="6BFD3323" w14:textId="75EF87F0" w:rsidR="0065353E" w:rsidRDefault="0065353E" w:rsidP="0065353E">
      <w:pPr>
        <w:pStyle w:val="ListParagraph"/>
        <w:numPr>
          <w:ilvl w:val="0"/>
          <w:numId w:val="17"/>
        </w:numPr>
      </w:pPr>
      <w:r>
        <w:t xml:space="preserve">Provide monthly reporting and documentation of </w:t>
      </w:r>
      <w:r w:rsidR="008E20F4">
        <w:t>the laundry services</w:t>
      </w:r>
      <w:r w:rsidR="006B2274">
        <w:t>.</w:t>
      </w:r>
    </w:p>
    <w:p w14:paraId="059CD0A6" w14:textId="3D5EDB25" w:rsidR="0065353E" w:rsidRDefault="0065353E" w:rsidP="0065353E">
      <w:pPr>
        <w:pStyle w:val="ListParagraph"/>
        <w:numPr>
          <w:ilvl w:val="0"/>
          <w:numId w:val="17"/>
        </w:numPr>
      </w:pPr>
      <w:r>
        <w:t xml:space="preserve">Provide on call emergency </w:t>
      </w:r>
      <w:r w:rsidR="008E20F4">
        <w:t>laundry</w:t>
      </w:r>
      <w:r>
        <w:t xml:space="preserve"> services as needed. </w:t>
      </w:r>
    </w:p>
    <w:p w14:paraId="7D865DAF" w14:textId="2EB43F71" w:rsidR="0002225A" w:rsidRPr="00FB71F5" w:rsidRDefault="0002225A">
      <w:pPr>
        <w:rPr>
          <w:u w:val="single"/>
        </w:rPr>
      </w:pPr>
      <w:r w:rsidRPr="00FB71F5">
        <w:rPr>
          <w:u w:val="single"/>
        </w:rPr>
        <w:t xml:space="preserve">TERM OF MASTER </w:t>
      </w:r>
      <w:r w:rsidR="00C413A6">
        <w:rPr>
          <w:u w:val="single"/>
        </w:rPr>
        <w:t xml:space="preserve">WASTE </w:t>
      </w:r>
      <w:r w:rsidR="008D771B">
        <w:rPr>
          <w:u w:val="single"/>
        </w:rPr>
        <w:t>RECYCLING</w:t>
      </w:r>
      <w:r w:rsidR="0031168E">
        <w:rPr>
          <w:u w:val="single"/>
        </w:rPr>
        <w:t xml:space="preserve"> </w:t>
      </w:r>
      <w:r w:rsidRPr="00FB71F5">
        <w:rPr>
          <w:u w:val="single"/>
        </w:rPr>
        <w:t>AGREEMENT</w:t>
      </w:r>
    </w:p>
    <w:p w14:paraId="2C4C4EE9" w14:textId="6F1302B3" w:rsidR="00FB7D66" w:rsidRDefault="00CB2A33">
      <w:r w:rsidRPr="0049075C">
        <w:t xml:space="preserve">The Master </w:t>
      </w:r>
      <w:r w:rsidR="0032138B" w:rsidRPr="0049075C">
        <w:t xml:space="preserve">Services </w:t>
      </w:r>
      <w:r w:rsidRPr="0049075C">
        <w:t xml:space="preserve">Agreement shall be </w:t>
      </w:r>
      <w:r w:rsidRPr="0049075C">
        <w:rPr>
          <w:color w:val="000000" w:themeColor="text1"/>
        </w:rPr>
        <w:t>for</w:t>
      </w:r>
      <w:r w:rsidR="0032138B" w:rsidRPr="0049075C">
        <w:rPr>
          <w:color w:val="000000" w:themeColor="text1"/>
        </w:rPr>
        <w:t xml:space="preserve"> a </w:t>
      </w:r>
      <w:r w:rsidR="00893EFF" w:rsidRPr="0049075C">
        <w:rPr>
          <w:color w:val="000000" w:themeColor="text1"/>
        </w:rPr>
        <w:t>2</w:t>
      </w:r>
      <w:r w:rsidR="00D81FD4" w:rsidRPr="0049075C">
        <w:rPr>
          <w:color w:val="000000" w:themeColor="text1"/>
        </w:rPr>
        <w:t>-</w:t>
      </w:r>
      <w:r w:rsidRPr="0049075C">
        <w:rPr>
          <w:color w:val="000000" w:themeColor="text1"/>
        </w:rPr>
        <w:t>year term</w:t>
      </w:r>
      <w:r>
        <w:t xml:space="preserve">. Carnival shall have the option to extend this agreement pursuant to the same terms and conditions as agreed for additional </w:t>
      </w:r>
      <w:r w:rsidR="006A3314">
        <w:t>two</w:t>
      </w:r>
      <w:r>
        <w:t xml:space="preserve">-year period. </w:t>
      </w:r>
    </w:p>
    <w:p w14:paraId="1195F1A6" w14:textId="77777777" w:rsidR="008B2488" w:rsidRDefault="008B2488">
      <w:pPr>
        <w:rPr>
          <w:u w:val="single"/>
        </w:rPr>
      </w:pPr>
    </w:p>
    <w:p w14:paraId="6D226593" w14:textId="297BE892" w:rsidR="00FB7D66" w:rsidRPr="00FB71F5" w:rsidRDefault="00CB2A33">
      <w:pPr>
        <w:rPr>
          <w:u w:val="single"/>
        </w:rPr>
      </w:pPr>
      <w:r w:rsidRPr="00FB71F5">
        <w:rPr>
          <w:u w:val="single"/>
        </w:rPr>
        <w:t xml:space="preserve">RFP </w:t>
      </w:r>
      <w:r w:rsidR="00736FEC">
        <w:rPr>
          <w:u w:val="single"/>
        </w:rPr>
        <w:t>TIMELINE</w:t>
      </w:r>
    </w:p>
    <w:tbl>
      <w:tblPr>
        <w:tblW w:w="6060" w:type="dxa"/>
        <w:tblLook w:val="04A0" w:firstRow="1" w:lastRow="0" w:firstColumn="1" w:lastColumn="0" w:noHBand="0" w:noVBand="1"/>
      </w:tblPr>
      <w:tblGrid>
        <w:gridCol w:w="4860"/>
        <w:gridCol w:w="1278"/>
      </w:tblGrid>
      <w:tr w:rsidR="00AC63B0" w:rsidRPr="001850F2" w14:paraId="6CF859A0" w14:textId="77777777" w:rsidTr="00652383">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F9B72" w14:textId="77777777" w:rsidR="00AC63B0" w:rsidRPr="001850F2" w:rsidRDefault="00AC63B0" w:rsidP="00AC63B0">
            <w:pPr>
              <w:spacing w:after="0" w:line="240" w:lineRule="auto"/>
              <w:rPr>
                <w:rFonts w:ascii="Calibri" w:eastAsia="Times New Roman" w:hAnsi="Calibri" w:cs="Calibri"/>
                <w:color w:val="000000"/>
              </w:rPr>
            </w:pPr>
            <w:bookmarkStart w:id="0" w:name="_Hlk178241622"/>
            <w:r w:rsidRPr="001850F2">
              <w:rPr>
                <w:rFonts w:ascii="Calibri" w:eastAsia="Times New Roman" w:hAnsi="Calibri" w:cs="Calibri"/>
                <w:color w:val="000000"/>
              </w:rPr>
              <w:t>RFP release date</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60CB2932" w14:textId="09A144D4" w:rsidR="00AC63B0" w:rsidRPr="001850F2" w:rsidRDefault="00AC63B0" w:rsidP="00AC63B0">
            <w:pPr>
              <w:spacing w:after="0" w:line="240" w:lineRule="auto"/>
              <w:rPr>
                <w:rFonts w:ascii="Calibri" w:eastAsia="Times New Roman" w:hAnsi="Calibri" w:cs="Calibri"/>
                <w:color w:val="000000"/>
              </w:rPr>
            </w:pPr>
            <w:r>
              <w:rPr>
                <w:rFonts w:ascii="Calibri" w:eastAsia="Times New Roman" w:hAnsi="Calibri" w:cs="Calibri"/>
                <w:color w:val="000000"/>
              </w:rPr>
              <w:t>12/</w:t>
            </w:r>
            <w:r w:rsidR="005C6FDC">
              <w:rPr>
                <w:rFonts w:ascii="Calibri" w:eastAsia="Times New Roman" w:hAnsi="Calibri" w:cs="Calibri"/>
                <w:color w:val="000000"/>
              </w:rPr>
              <w:t>9</w:t>
            </w:r>
            <w:r>
              <w:rPr>
                <w:rFonts w:ascii="Calibri" w:eastAsia="Times New Roman" w:hAnsi="Calibri" w:cs="Calibri"/>
                <w:color w:val="000000"/>
              </w:rPr>
              <w:t>/2024</w:t>
            </w:r>
          </w:p>
        </w:tc>
      </w:tr>
      <w:tr w:rsidR="00AC63B0" w:rsidRPr="001850F2" w14:paraId="2661E214" w14:textId="77777777" w:rsidTr="00652383">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0E932FA3" w14:textId="1E0965B6" w:rsidR="00AC63B0" w:rsidRPr="001850F2" w:rsidRDefault="00AC63B0" w:rsidP="00AC63B0">
            <w:pPr>
              <w:spacing w:after="0" w:line="240" w:lineRule="auto"/>
              <w:rPr>
                <w:rFonts w:ascii="Calibri" w:eastAsia="Times New Roman" w:hAnsi="Calibri" w:cs="Calibri"/>
                <w:color w:val="000000"/>
              </w:rPr>
            </w:pPr>
            <w:r w:rsidRPr="001850F2">
              <w:rPr>
                <w:rFonts w:ascii="Calibri" w:eastAsia="Times New Roman" w:hAnsi="Calibri" w:cs="Calibri"/>
                <w:color w:val="000000"/>
              </w:rPr>
              <w:t>Intent to reply to deadline with NDA sig</w:t>
            </w:r>
            <w:r>
              <w:rPr>
                <w:rFonts w:ascii="Calibri" w:eastAsia="Times New Roman" w:hAnsi="Calibri" w:cs="Calibri"/>
                <w:color w:val="000000"/>
              </w:rPr>
              <w:t>nature</w:t>
            </w:r>
          </w:p>
        </w:tc>
        <w:tc>
          <w:tcPr>
            <w:tcW w:w="1200" w:type="dxa"/>
            <w:tcBorders>
              <w:top w:val="nil"/>
              <w:left w:val="nil"/>
              <w:bottom w:val="single" w:sz="4" w:space="0" w:color="auto"/>
              <w:right w:val="single" w:sz="4" w:space="0" w:color="auto"/>
            </w:tcBorders>
            <w:shd w:val="clear" w:color="auto" w:fill="auto"/>
            <w:noWrap/>
            <w:vAlign w:val="bottom"/>
          </w:tcPr>
          <w:p w14:paraId="3F9731E5" w14:textId="4F354679" w:rsidR="00AC63B0" w:rsidRPr="001850F2" w:rsidRDefault="00AC63B0" w:rsidP="00AC63B0">
            <w:pPr>
              <w:spacing w:after="0" w:line="240" w:lineRule="auto"/>
              <w:rPr>
                <w:rFonts w:ascii="Calibri" w:eastAsia="Times New Roman" w:hAnsi="Calibri" w:cs="Calibri"/>
                <w:color w:val="000000"/>
              </w:rPr>
            </w:pPr>
            <w:r>
              <w:rPr>
                <w:rFonts w:ascii="Calibri" w:eastAsia="Times New Roman" w:hAnsi="Calibri" w:cs="Calibri"/>
                <w:color w:val="000000"/>
              </w:rPr>
              <w:t>12/</w:t>
            </w:r>
            <w:r w:rsidR="005C6FDC">
              <w:rPr>
                <w:rFonts w:ascii="Calibri" w:eastAsia="Times New Roman" w:hAnsi="Calibri" w:cs="Calibri"/>
                <w:color w:val="000000"/>
              </w:rPr>
              <w:t>16</w:t>
            </w:r>
            <w:r>
              <w:rPr>
                <w:rFonts w:ascii="Calibri" w:eastAsia="Times New Roman" w:hAnsi="Calibri" w:cs="Calibri"/>
                <w:color w:val="000000"/>
              </w:rPr>
              <w:t>/2024</w:t>
            </w:r>
          </w:p>
        </w:tc>
      </w:tr>
      <w:tr w:rsidR="00AC63B0" w:rsidRPr="001850F2" w14:paraId="0300294A" w14:textId="77777777" w:rsidTr="00652383">
        <w:trPr>
          <w:trHeight w:val="300"/>
        </w:trPr>
        <w:tc>
          <w:tcPr>
            <w:tcW w:w="4860" w:type="dxa"/>
            <w:tcBorders>
              <w:top w:val="nil"/>
              <w:left w:val="single" w:sz="4" w:space="0" w:color="auto"/>
              <w:bottom w:val="single" w:sz="4" w:space="0" w:color="auto"/>
              <w:right w:val="single" w:sz="4" w:space="0" w:color="auto"/>
            </w:tcBorders>
            <w:shd w:val="clear" w:color="auto" w:fill="auto"/>
            <w:noWrap/>
            <w:hideMark/>
          </w:tcPr>
          <w:p w14:paraId="1E931398" w14:textId="77777777" w:rsidR="00AC63B0" w:rsidRPr="001850F2" w:rsidRDefault="00AC63B0" w:rsidP="00AC63B0">
            <w:pPr>
              <w:spacing w:after="0" w:line="240" w:lineRule="auto"/>
              <w:rPr>
                <w:rFonts w:ascii="Calibri" w:eastAsia="Times New Roman" w:hAnsi="Calibri" w:cs="Calibri"/>
                <w:color w:val="000000"/>
              </w:rPr>
            </w:pPr>
            <w:r w:rsidRPr="001850F2">
              <w:rPr>
                <w:rFonts w:ascii="Times New Roman" w:eastAsia="Times New Roman" w:hAnsi="Times New Roman" w:cs="Times New Roman"/>
                <w:color w:val="000000"/>
                <w:sz w:val="14"/>
                <w:szCs w:val="14"/>
              </w:rPr>
              <w:t xml:space="preserve"> </w:t>
            </w:r>
            <w:r w:rsidRPr="001850F2">
              <w:rPr>
                <w:rFonts w:ascii="Calibri" w:eastAsia="Times New Roman" w:hAnsi="Calibri" w:cs="Calibri"/>
                <w:color w:val="000000"/>
              </w:rPr>
              <w:t>RFP response deadline</w:t>
            </w:r>
          </w:p>
        </w:tc>
        <w:tc>
          <w:tcPr>
            <w:tcW w:w="1200" w:type="dxa"/>
            <w:tcBorders>
              <w:top w:val="nil"/>
              <w:left w:val="nil"/>
              <w:bottom w:val="single" w:sz="4" w:space="0" w:color="auto"/>
              <w:right w:val="single" w:sz="4" w:space="0" w:color="auto"/>
            </w:tcBorders>
            <w:shd w:val="clear" w:color="auto" w:fill="auto"/>
            <w:noWrap/>
            <w:vAlign w:val="bottom"/>
          </w:tcPr>
          <w:p w14:paraId="0B637EB2" w14:textId="0E381FDD" w:rsidR="00AC63B0" w:rsidRPr="001850F2" w:rsidRDefault="00AC63B0" w:rsidP="00AC63B0">
            <w:pPr>
              <w:spacing w:after="0" w:line="240" w:lineRule="auto"/>
              <w:rPr>
                <w:rFonts w:ascii="Calibri" w:eastAsia="Times New Roman" w:hAnsi="Calibri" w:cs="Calibri"/>
                <w:color w:val="000000"/>
              </w:rPr>
            </w:pPr>
            <w:r>
              <w:rPr>
                <w:rFonts w:ascii="Calibri" w:eastAsia="Times New Roman" w:hAnsi="Calibri" w:cs="Calibri"/>
                <w:color w:val="000000"/>
              </w:rPr>
              <w:t>1/10/2025</w:t>
            </w:r>
          </w:p>
        </w:tc>
      </w:tr>
      <w:tr w:rsidR="00AC63B0" w:rsidRPr="001850F2" w14:paraId="2D2B59D3" w14:textId="77777777" w:rsidTr="00652383">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383CBF52" w14:textId="77777777" w:rsidR="00AC63B0" w:rsidRPr="001850F2" w:rsidRDefault="00AC63B0" w:rsidP="00AC63B0">
            <w:pPr>
              <w:spacing w:after="0" w:line="240" w:lineRule="auto"/>
              <w:rPr>
                <w:rFonts w:ascii="Calibri" w:eastAsia="Times New Roman" w:hAnsi="Calibri" w:cs="Calibri"/>
                <w:color w:val="000000"/>
              </w:rPr>
            </w:pPr>
            <w:r w:rsidRPr="001850F2">
              <w:rPr>
                <w:rFonts w:ascii="Calibri" w:eastAsia="Times New Roman" w:hAnsi="Calibri" w:cs="Calibri"/>
                <w:color w:val="000000"/>
              </w:rPr>
              <w:t>Internal review process/ Shortlist top contenders</w:t>
            </w:r>
          </w:p>
        </w:tc>
        <w:tc>
          <w:tcPr>
            <w:tcW w:w="1200" w:type="dxa"/>
            <w:tcBorders>
              <w:top w:val="nil"/>
              <w:left w:val="nil"/>
              <w:bottom w:val="single" w:sz="4" w:space="0" w:color="auto"/>
              <w:right w:val="single" w:sz="4" w:space="0" w:color="auto"/>
            </w:tcBorders>
            <w:shd w:val="clear" w:color="auto" w:fill="auto"/>
            <w:noWrap/>
            <w:vAlign w:val="bottom"/>
          </w:tcPr>
          <w:p w14:paraId="0D84728E" w14:textId="1A2B0840" w:rsidR="00AC63B0" w:rsidRPr="001850F2" w:rsidRDefault="00AC63B0" w:rsidP="00AC63B0">
            <w:pPr>
              <w:spacing w:after="0" w:line="240" w:lineRule="auto"/>
              <w:rPr>
                <w:rFonts w:ascii="Calibri" w:eastAsia="Times New Roman" w:hAnsi="Calibri" w:cs="Calibri"/>
                <w:color w:val="000000"/>
              </w:rPr>
            </w:pPr>
            <w:r>
              <w:rPr>
                <w:rFonts w:ascii="Calibri" w:eastAsia="Times New Roman" w:hAnsi="Calibri" w:cs="Calibri"/>
                <w:color w:val="000000"/>
              </w:rPr>
              <w:t>1/13/2025</w:t>
            </w:r>
          </w:p>
        </w:tc>
      </w:tr>
      <w:tr w:rsidR="00AC63B0" w:rsidRPr="001850F2" w14:paraId="3C73B693" w14:textId="77777777" w:rsidTr="00652383">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7321BBE1" w14:textId="77777777" w:rsidR="00AC63B0" w:rsidRPr="001850F2" w:rsidRDefault="00AC63B0" w:rsidP="00AC63B0">
            <w:pPr>
              <w:spacing w:after="0" w:line="240" w:lineRule="auto"/>
              <w:rPr>
                <w:rFonts w:ascii="Calibri" w:eastAsia="Times New Roman" w:hAnsi="Calibri" w:cs="Calibri"/>
                <w:color w:val="000000"/>
              </w:rPr>
            </w:pPr>
            <w:r w:rsidRPr="001850F2">
              <w:rPr>
                <w:rFonts w:ascii="Calibri" w:eastAsia="Times New Roman" w:hAnsi="Calibri" w:cs="Calibri"/>
                <w:color w:val="000000"/>
              </w:rPr>
              <w:t>Supplier Interviews/ Site Visit</w:t>
            </w:r>
          </w:p>
        </w:tc>
        <w:tc>
          <w:tcPr>
            <w:tcW w:w="1200" w:type="dxa"/>
            <w:tcBorders>
              <w:top w:val="nil"/>
              <w:left w:val="nil"/>
              <w:bottom w:val="single" w:sz="4" w:space="0" w:color="auto"/>
              <w:right w:val="single" w:sz="4" w:space="0" w:color="auto"/>
            </w:tcBorders>
            <w:shd w:val="clear" w:color="auto" w:fill="auto"/>
            <w:noWrap/>
            <w:vAlign w:val="bottom"/>
          </w:tcPr>
          <w:p w14:paraId="7031AAD6" w14:textId="7FE8441B" w:rsidR="00AC63B0" w:rsidRPr="001850F2" w:rsidRDefault="00AC63B0" w:rsidP="00AC63B0">
            <w:pPr>
              <w:spacing w:after="0" w:line="240" w:lineRule="auto"/>
              <w:rPr>
                <w:rFonts w:ascii="Calibri" w:eastAsia="Times New Roman" w:hAnsi="Calibri" w:cs="Calibri"/>
                <w:color w:val="000000"/>
              </w:rPr>
            </w:pPr>
            <w:r>
              <w:rPr>
                <w:rFonts w:ascii="Calibri" w:eastAsia="Times New Roman" w:hAnsi="Calibri" w:cs="Calibri"/>
                <w:color w:val="000000"/>
              </w:rPr>
              <w:t>2/3/2025</w:t>
            </w:r>
          </w:p>
        </w:tc>
      </w:tr>
      <w:tr w:rsidR="00AC63B0" w:rsidRPr="001850F2" w14:paraId="6BE709BB" w14:textId="77777777" w:rsidTr="001850F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3E2FEF5B" w14:textId="7C5D9EA0" w:rsidR="00AC63B0" w:rsidRPr="001850F2" w:rsidRDefault="00AC63B0" w:rsidP="00AC63B0">
            <w:pPr>
              <w:spacing w:after="0" w:line="240" w:lineRule="auto"/>
              <w:rPr>
                <w:rFonts w:ascii="Calibri" w:eastAsia="Times New Roman" w:hAnsi="Calibri" w:cs="Calibri"/>
                <w:color w:val="000000"/>
              </w:rPr>
            </w:pPr>
            <w:r w:rsidRPr="001850F2">
              <w:rPr>
                <w:rFonts w:ascii="Calibri" w:eastAsia="Times New Roman" w:hAnsi="Calibri" w:cs="Calibri"/>
                <w:color w:val="000000"/>
              </w:rPr>
              <w:t>Supplier Awa</w:t>
            </w:r>
            <w:r>
              <w:rPr>
                <w:rFonts w:ascii="Calibri" w:eastAsia="Times New Roman" w:hAnsi="Calibri" w:cs="Calibri"/>
                <w:color w:val="000000"/>
              </w:rPr>
              <w:t>r</w:t>
            </w:r>
            <w:r w:rsidRPr="001850F2">
              <w:rPr>
                <w:rFonts w:ascii="Calibri" w:eastAsia="Times New Roman" w:hAnsi="Calibri" w:cs="Calibri"/>
                <w:color w:val="000000"/>
              </w:rPr>
              <w:t>d</w:t>
            </w:r>
          </w:p>
        </w:tc>
        <w:tc>
          <w:tcPr>
            <w:tcW w:w="1200" w:type="dxa"/>
            <w:tcBorders>
              <w:top w:val="nil"/>
              <w:left w:val="nil"/>
              <w:bottom w:val="single" w:sz="4" w:space="0" w:color="auto"/>
              <w:right w:val="single" w:sz="4" w:space="0" w:color="auto"/>
            </w:tcBorders>
            <w:shd w:val="clear" w:color="auto" w:fill="auto"/>
            <w:noWrap/>
            <w:vAlign w:val="bottom"/>
            <w:hideMark/>
          </w:tcPr>
          <w:p w14:paraId="4FFE5A9D" w14:textId="0C89BD3E" w:rsidR="00AC63B0" w:rsidRPr="001850F2" w:rsidRDefault="00AC63B0" w:rsidP="00AC63B0">
            <w:pPr>
              <w:spacing w:after="0" w:line="240" w:lineRule="auto"/>
              <w:rPr>
                <w:rFonts w:ascii="Calibri" w:eastAsia="Times New Roman" w:hAnsi="Calibri" w:cs="Calibri"/>
                <w:color w:val="000000"/>
              </w:rPr>
            </w:pPr>
            <w:r>
              <w:rPr>
                <w:rFonts w:ascii="Calibri" w:eastAsia="Times New Roman" w:hAnsi="Calibri" w:cs="Calibri"/>
                <w:color w:val="000000"/>
              </w:rPr>
              <w:t>3/3/2025</w:t>
            </w:r>
          </w:p>
        </w:tc>
      </w:tr>
      <w:tr w:rsidR="00AC63B0" w:rsidRPr="001850F2" w14:paraId="74B1613C" w14:textId="77777777" w:rsidTr="001850F2">
        <w:trPr>
          <w:trHeight w:val="60"/>
        </w:trPr>
        <w:tc>
          <w:tcPr>
            <w:tcW w:w="4860" w:type="dxa"/>
            <w:tcBorders>
              <w:top w:val="nil"/>
              <w:left w:val="nil"/>
              <w:bottom w:val="nil"/>
              <w:right w:val="nil"/>
            </w:tcBorders>
            <w:shd w:val="clear" w:color="auto" w:fill="auto"/>
            <w:noWrap/>
            <w:vAlign w:val="bottom"/>
            <w:hideMark/>
          </w:tcPr>
          <w:p w14:paraId="196D3CD4" w14:textId="77777777" w:rsidR="00AC63B0" w:rsidRPr="001850F2" w:rsidRDefault="00AC63B0" w:rsidP="00AC63B0">
            <w:pPr>
              <w:spacing w:after="0" w:line="240" w:lineRule="auto"/>
              <w:rPr>
                <w:rFonts w:ascii="Calibri" w:eastAsia="Times New Roman" w:hAnsi="Calibri" w:cs="Calibri"/>
                <w:color w:val="000000"/>
              </w:rPr>
            </w:pPr>
          </w:p>
        </w:tc>
        <w:tc>
          <w:tcPr>
            <w:tcW w:w="1200" w:type="dxa"/>
            <w:tcBorders>
              <w:top w:val="nil"/>
              <w:left w:val="nil"/>
              <w:bottom w:val="nil"/>
              <w:right w:val="nil"/>
            </w:tcBorders>
            <w:shd w:val="clear" w:color="auto" w:fill="auto"/>
            <w:noWrap/>
            <w:vAlign w:val="bottom"/>
            <w:hideMark/>
          </w:tcPr>
          <w:p w14:paraId="0EC34817" w14:textId="77777777" w:rsidR="00AC63B0" w:rsidRPr="001850F2" w:rsidRDefault="00AC63B0" w:rsidP="00AC63B0">
            <w:pPr>
              <w:spacing w:after="0" w:line="240" w:lineRule="auto"/>
              <w:rPr>
                <w:rFonts w:ascii="Times New Roman" w:eastAsia="Times New Roman" w:hAnsi="Times New Roman" w:cs="Times New Roman"/>
                <w:sz w:val="20"/>
                <w:szCs w:val="20"/>
              </w:rPr>
            </w:pPr>
          </w:p>
        </w:tc>
      </w:tr>
      <w:tr w:rsidR="00AC63B0" w:rsidRPr="001850F2" w14:paraId="1B392D26" w14:textId="77777777" w:rsidTr="001850F2">
        <w:trPr>
          <w:trHeight w:val="300"/>
        </w:trPr>
        <w:tc>
          <w:tcPr>
            <w:tcW w:w="4860" w:type="dxa"/>
            <w:tcBorders>
              <w:top w:val="nil"/>
              <w:left w:val="nil"/>
              <w:bottom w:val="nil"/>
              <w:right w:val="nil"/>
            </w:tcBorders>
            <w:shd w:val="clear" w:color="auto" w:fill="auto"/>
            <w:noWrap/>
            <w:vAlign w:val="bottom"/>
            <w:hideMark/>
          </w:tcPr>
          <w:p w14:paraId="53EC348E" w14:textId="77777777" w:rsidR="00AC63B0" w:rsidRPr="001850F2" w:rsidRDefault="00AC63B0" w:rsidP="00AC63B0">
            <w:pPr>
              <w:spacing w:after="0" w:line="240" w:lineRule="auto"/>
              <w:rPr>
                <w:rFonts w:ascii="Calibri" w:eastAsia="Times New Roman" w:hAnsi="Calibri" w:cs="Calibri"/>
                <w:i/>
                <w:iCs/>
                <w:color w:val="000000"/>
              </w:rPr>
            </w:pPr>
            <w:r w:rsidRPr="001850F2">
              <w:rPr>
                <w:rFonts w:ascii="Calibri" w:eastAsia="Times New Roman" w:hAnsi="Calibri" w:cs="Calibri"/>
                <w:i/>
                <w:iCs/>
                <w:color w:val="000000"/>
              </w:rPr>
              <w:t xml:space="preserve">     * Dates can be updated at any time</w:t>
            </w:r>
          </w:p>
        </w:tc>
        <w:tc>
          <w:tcPr>
            <w:tcW w:w="1200" w:type="dxa"/>
            <w:tcBorders>
              <w:top w:val="nil"/>
              <w:left w:val="nil"/>
              <w:bottom w:val="nil"/>
              <w:right w:val="nil"/>
            </w:tcBorders>
            <w:shd w:val="clear" w:color="auto" w:fill="auto"/>
            <w:noWrap/>
            <w:vAlign w:val="bottom"/>
            <w:hideMark/>
          </w:tcPr>
          <w:p w14:paraId="27A90BDF" w14:textId="77777777" w:rsidR="00AC63B0" w:rsidRPr="001850F2" w:rsidRDefault="00AC63B0" w:rsidP="00AC63B0">
            <w:pPr>
              <w:spacing w:after="0" w:line="240" w:lineRule="auto"/>
              <w:rPr>
                <w:rFonts w:ascii="Calibri" w:eastAsia="Times New Roman" w:hAnsi="Calibri" w:cs="Calibri"/>
                <w:i/>
                <w:iCs/>
                <w:color w:val="000000"/>
              </w:rPr>
            </w:pPr>
          </w:p>
        </w:tc>
      </w:tr>
      <w:bookmarkEnd w:id="0"/>
    </w:tbl>
    <w:p w14:paraId="5C58C9AE" w14:textId="77777777" w:rsidR="008B2488" w:rsidRDefault="008B2488">
      <w:pPr>
        <w:rPr>
          <w:u w:val="single"/>
        </w:rPr>
      </w:pPr>
    </w:p>
    <w:p w14:paraId="68A81994" w14:textId="40642128" w:rsidR="00CB2A33" w:rsidRPr="00AF01E1" w:rsidRDefault="00147A66">
      <w:pPr>
        <w:rPr>
          <w:u w:val="single"/>
        </w:rPr>
      </w:pPr>
      <w:r w:rsidRPr="00AF01E1">
        <w:rPr>
          <w:u w:val="single"/>
        </w:rPr>
        <w:t>COMMUNICATIONS REGARDING THIS RFP</w:t>
      </w:r>
    </w:p>
    <w:p w14:paraId="6D3BD0D9" w14:textId="7F2F98CB" w:rsidR="00147A66" w:rsidRDefault="00147A66" w:rsidP="00AF01E1">
      <w:pPr>
        <w:pStyle w:val="ListParagraph"/>
        <w:numPr>
          <w:ilvl w:val="0"/>
          <w:numId w:val="4"/>
        </w:numPr>
      </w:pPr>
      <w:r>
        <w:t>Qualified parties may make written inquiries by email to the contact person below. All inquiries must be received by the Supplier Question Period Deadline above. Individual questions will not be answered directly to submitter. All questions received will be shared at once via email.</w:t>
      </w:r>
    </w:p>
    <w:p w14:paraId="6005A3B9" w14:textId="77777777" w:rsidR="00AF01E1" w:rsidRDefault="00AF01E1" w:rsidP="00AF01E1">
      <w:pPr>
        <w:pStyle w:val="ListParagraph"/>
      </w:pPr>
    </w:p>
    <w:p w14:paraId="4135BF08" w14:textId="77777777" w:rsidR="00147A66" w:rsidRDefault="00147A66" w:rsidP="00AF01E1">
      <w:pPr>
        <w:pStyle w:val="ListParagraph"/>
        <w:numPr>
          <w:ilvl w:val="0"/>
          <w:numId w:val="4"/>
        </w:numPr>
      </w:pPr>
      <w:r>
        <w:t>Direct all questions to:</w:t>
      </w:r>
    </w:p>
    <w:p w14:paraId="152E75D7" w14:textId="77777777" w:rsidR="00CE3003" w:rsidRDefault="00BA62CA" w:rsidP="00503EDE">
      <w:pPr>
        <w:ind w:left="720" w:firstLine="720"/>
      </w:pPr>
      <w:r w:rsidRPr="00743A7D">
        <w:t>1:</w:t>
      </w:r>
      <w:r>
        <w:t xml:space="preserve">  </w:t>
      </w:r>
      <w:r w:rsidRPr="00323F82">
        <w:t xml:space="preserve">- </w:t>
      </w:r>
      <w:r w:rsidR="00CE3003" w:rsidRPr="00323F82">
        <w:t>Name:</w:t>
      </w:r>
      <w:r w:rsidR="00CE3003">
        <w:t xml:space="preserve"> Rian Smith, Sr Manager Global Strategic Sourcing </w:t>
      </w:r>
    </w:p>
    <w:p w14:paraId="326B6ED5" w14:textId="77777777" w:rsidR="00CE3003" w:rsidRDefault="00CE3003" w:rsidP="00CE3003">
      <w:pPr>
        <w:pStyle w:val="ListParagraph"/>
        <w:ind w:left="1440"/>
      </w:pPr>
      <w:r w:rsidRPr="000C6821">
        <w:t>Email</w:t>
      </w:r>
      <w:r>
        <w:t>: rsmith3@carnival.com</w:t>
      </w:r>
    </w:p>
    <w:p w14:paraId="75024DFC" w14:textId="5E879DEB" w:rsidR="00BA62CA" w:rsidRPr="006B43B9" w:rsidRDefault="00BA62CA" w:rsidP="00CE3003">
      <w:pPr>
        <w:pStyle w:val="ListParagraph"/>
        <w:spacing w:after="0"/>
        <w:ind w:left="450" w:firstLine="450"/>
      </w:pPr>
    </w:p>
    <w:p w14:paraId="31231817" w14:textId="0D8FD8E3" w:rsidR="00147A66" w:rsidRPr="00BC5689" w:rsidRDefault="00AF01E1" w:rsidP="00AF01E1">
      <w:pPr>
        <w:rPr>
          <w:color w:val="000000" w:themeColor="text1"/>
          <w:u w:val="single"/>
        </w:rPr>
      </w:pPr>
      <w:r w:rsidRPr="00BC5689">
        <w:rPr>
          <w:color w:val="000000" w:themeColor="text1"/>
          <w:u w:val="single"/>
        </w:rPr>
        <w:t>REQUIRED SUBMITTALS</w:t>
      </w:r>
    </w:p>
    <w:p w14:paraId="1617CC77" w14:textId="2762EB09" w:rsidR="000751AF" w:rsidRPr="00BC5689" w:rsidRDefault="000751AF" w:rsidP="00AF01E1">
      <w:pPr>
        <w:pStyle w:val="ListParagraph"/>
        <w:numPr>
          <w:ilvl w:val="0"/>
          <w:numId w:val="3"/>
        </w:numPr>
        <w:rPr>
          <w:color w:val="000000" w:themeColor="text1"/>
        </w:rPr>
      </w:pPr>
      <w:r w:rsidRPr="00BC5689">
        <w:rPr>
          <w:color w:val="000000" w:themeColor="text1"/>
        </w:rPr>
        <w:t>Signed Non-Disclosure Agreement (NDA)</w:t>
      </w:r>
    </w:p>
    <w:p w14:paraId="0D6C50A1" w14:textId="7F666403" w:rsidR="00AF01E1" w:rsidRPr="0007114A" w:rsidRDefault="00AF01E1" w:rsidP="00AF01E1">
      <w:pPr>
        <w:pStyle w:val="ListParagraph"/>
        <w:numPr>
          <w:ilvl w:val="0"/>
          <w:numId w:val="3"/>
        </w:numPr>
      </w:pPr>
      <w:r w:rsidRPr="0007114A">
        <w:t xml:space="preserve">Completed RFP </w:t>
      </w:r>
      <w:r w:rsidR="00F9667A" w:rsidRPr="0007114A">
        <w:t>Respondent Reply</w:t>
      </w:r>
      <w:r w:rsidRPr="0007114A">
        <w:t xml:space="preserve"> </w:t>
      </w:r>
      <w:r w:rsidR="00F9667A" w:rsidRPr="0007114A">
        <w:t>S</w:t>
      </w:r>
      <w:r w:rsidRPr="0007114A">
        <w:t>heet</w:t>
      </w:r>
      <w:r w:rsidR="00F9667A" w:rsidRPr="0007114A">
        <w:t xml:space="preserve"> </w:t>
      </w:r>
      <w:r w:rsidR="000900BE" w:rsidRPr="0007114A">
        <w:t xml:space="preserve">- </w:t>
      </w:r>
      <w:r w:rsidR="00F9667A" w:rsidRPr="0007114A">
        <w:t>See ATTACHMENT 1</w:t>
      </w:r>
    </w:p>
    <w:p w14:paraId="28B27949" w14:textId="46CD76A9" w:rsidR="00F950FE" w:rsidRPr="0007114A" w:rsidRDefault="0007114A" w:rsidP="000751AF">
      <w:pPr>
        <w:pStyle w:val="ListParagraph"/>
        <w:numPr>
          <w:ilvl w:val="0"/>
          <w:numId w:val="3"/>
        </w:numPr>
      </w:pPr>
      <w:r w:rsidRPr="0007114A">
        <w:t>Detailed Proposal</w:t>
      </w:r>
    </w:p>
    <w:p w14:paraId="33F41D1F" w14:textId="2FB3F762" w:rsidR="002C3C0C" w:rsidRPr="008722C9" w:rsidRDefault="008722C9" w:rsidP="002C3C0C">
      <w:pPr>
        <w:rPr>
          <w:u w:val="single"/>
        </w:rPr>
      </w:pPr>
      <w:r w:rsidRPr="008722C9">
        <w:rPr>
          <w:u w:val="single"/>
        </w:rPr>
        <w:t>RESPONDENT PRESENTATIONS AND TOURS</w:t>
      </w:r>
    </w:p>
    <w:p w14:paraId="262648F0" w14:textId="28855859" w:rsidR="00F46D89" w:rsidRDefault="008722C9" w:rsidP="002C3C0C">
      <w:r>
        <w:t xml:space="preserve">Carnival may request oral presentations and/or </w:t>
      </w:r>
      <w:r w:rsidR="00C64796">
        <w:t xml:space="preserve">asset </w:t>
      </w:r>
      <w:r>
        <w:t>tours</w:t>
      </w:r>
      <w:r w:rsidR="00DD4516">
        <w:t>/pictures</w:t>
      </w:r>
      <w:r>
        <w:t xml:space="preserve"> from respondents to clarify written information and will align on tour schedule with the respondent.</w:t>
      </w:r>
    </w:p>
    <w:p w14:paraId="6F882693" w14:textId="4B146432" w:rsidR="008722C9" w:rsidRDefault="008722C9" w:rsidP="002C3C0C">
      <w:pPr>
        <w:rPr>
          <w:u w:val="single"/>
        </w:rPr>
      </w:pPr>
      <w:r w:rsidRPr="00BE08EB">
        <w:rPr>
          <w:u w:val="single"/>
        </w:rPr>
        <w:t>PROPOSAL, EVALUATION, AND CONTRACT AWARD</w:t>
      </w:r>
    </w:p>
    <w:p w14:paraId="362EEB84" w14:textId="699ADFFD" w:rsidR="00BB7A01" w:rsidRDefault="00BB7A01" w:rsidP="002C3C0C">
      <w:r>
        <w:t xml:space="preserve">Any contract(s) resulting from this RFP will be awarded to the respondent(s) whose proposal(s), in the opinion of Carnival, offers the greatest benefit to Carnival when considering the total value to be delivered. </w:t>
      </w:r>
    </w:p>
    <w:p w14:paraId="758FE372" w14:textId="01DD30CB" w:rsidR="00BB7A01" w:rsidRPr="00504DF6" w:rsidRDefault="00BB7A01" w:rsidP="002C3C0C">
      <w:r w:rsidRPr="00504DF6">
        <w:t>Contract award will be based on:</w:t>
      </w:r>
    </w:p>
    <w:p w14:paraId="1DA580B0" w14:textId="22CF8351" w:rsidR="00BB7A01" w:rsidRPr="00504DF6" w:rsidRDefault="00076AC8" w:rsidP="00BB7A01">
      <w:pPr>
        <w:pStyle w:val="ListParagraph"/>
        <w:numPr>
          <w:ilvl w:val="0"/>
          <w:numId w:val="5"/>
        </w:numPr>
      </w:pPr>
      <w:r>
        <w:t>Waste Management</w:t>
      </w:r>
      <w:r w:rsidR="006A1C3B">
        <w:t xml:space="preserve"> services</w:t>
      </w:r>
      <w:r w:rsidR="00950CB9" w:rsidRPr="00504DF6">
        <w:t xml:space="preserve"> </w:t>
      </w:r>
      <w:r w:rsidR="00BB7A01" w:rsidRPr="00504DF6">
        <w:t>pricing</w:t>
      </w:r>
      <w:r w:rsidR="003449CE">
        <w:t xml:space="preserve"> </w:t>
      </w:r>
    </w:p>
    <w:p w14:paraId="696D19A0" w14:textId="6D0C3076" w:rsidR="00BB7A01" w:rsidRDefault="00FA4049" w:rsidP="00BB7A01">
      <w:pPr>
        <w:pStyle w:val="ListParagraph"/>
        <w:numPr>
          <w:ilvl w:val="0"/>
          <w:numId w:val="5"/>
        </w:numPr>
      </w:pPr>
      <w:r>
        <w:t xml:space="preserve">Previous Client </w:t>
      </w:r>
      <w:r w:rsidR="003D7ECF">
        <w:t xml:space="preserve">References (2) </w:t>
      </w:r>
    </w:p>
    <w:p w14:paraId="5FDF9649" w14:textId="55922E00" w:rsidR="00BB7A01" w:rsidRDefault="00BB7A01" w:rsidP="00BB7A01">
      <w:pPr>
        <w:pStyle w:val="ListParagraph"/>
        <w:numPr>
          <w:ilvl w:val="0"/>
          <w:numId w:val="5"/>
        </w:numPr>
      </w:pPr>
      <w:r>
        <w:t>Availability based on Carnival timeline</w:t>
      </w:r>
    </w:p>
    <w:p w14:paraId="26F6EDAF" w14:textId="23BFD0D4" w:rsidR="00BB7A01" w:rsidRDefault="00BB7A01" w:rsidP="00BB7A01">
      <w:r>
        <w:t xml:space="preserve">Carnival reserves the right to accept or reject any or all responses. Carnival reserves the right to award one respondent, more than one respondent, or no respondents. Carnival reserves the right to award an opportunity to negotiate an agreement after reviewing, evaluating, and comparing all responses to this request. Following selection, Carnival will negotiate with the selected respondent(s) regarding specific needs, costs, </w:t>
      </w:r>
      <w:r w:rsidR="00086A3C">
        <w:t>terms,</w:t>
      </w:r>
      <w:r>
        <w:t xml:space="preserve"> and conditions.</w:t>
      </w:r>
    </w:p>
    <w:p w14:paraId="546F9472" w14:textId="7960238A" w:rsidR="00BB7A01" w:rsidRDefault="00BB7A01" w:rsidP="00BB7A01">
      <w:r>
        <w:t>If during negotiations, Carnival determines at its sole discretion that a satisfactory agreement is not possible or is unlikely, Carnival may end negotiations or pursue other alternatives.</w:t>
      </w:r>
    </w:p>
    <w:p w14:paraId="78405167" w14:textId="1B694113" w:rsidR="00BB7A01" w:rsidRPr="00C76411" w:rsidRDefault="00C76411" w:rsidP="00BB7A01">
      <w:pPr>
        <w:rPr>
          <w:u w:val="single"/>
        </w:rPr>
      </w:pPr>
      <w:r w:rsidRPr="00C76411">
        <w:rPr>
          <w:u w:val="single"/>
        </w:rPr>
        <w:t>MA</w:t>
      </w:r>
      <w:r>
        <w:rPr>
          <w:u w:val="single"/>
        </w:rPr>
        <w:t>R</w:t>
      </w:r>
      <w:r w:rsidRPr="00C76411">
        <w:rPr>
          <w:u w:val="single"/>
        </w:rPr>
        <w:t>KETING REFERENCES</w:t>
      </w:r>
    </w:p>
    <w:p w14:paraId="2D013066" w14:textId="2E88011A" w:rsidR="00C76411" w:rsidRDefault="00C76411" w:rsidP="00BB7A01">
      <w:r>
        <w:t>The successful respondent shall be prohibited from making any reference to Carnival in any literature, promotional material, brochures, or sales presentations without prior writing approval from Carnival.</w:t>
      </w:r>
    </w:p>
    <w:p w14:paraId="03602192" w14:textId="45189E3A" w:rsidR="00347347" w:rsidRPr="00347347" w:rsidRDefault="00347347" w:rsidP="00BB7A01">
      <w:pPr>
        <w:rPr>
          <w:u w:val="single"/>
        </w:rPr>
      </w:pPr>
      <w:r w:rsidRPr="00347347">
        <w:rPr>
          <w:u w:val="single"/>
        </w:rPr>
        <w:t xml:space="preserve">MASTER </w:t>
      </w:r>
      <w:r w:rsidR="00916017">
        <w:rPr>
          <w:u w:val="single"/>
        </w:rPr>
        <w:t>SERVICES</w:t>
      </w:r>
      <w:r w:rsidR="0047243A" w:rsidRPr="00347347">
        <w:rPr>
          <w:u w:val="single"/>
        </w:rPr>
        <w:t xml:space="preserve"> </w:t>
      </w:r>
      <w:r w:rsidRPr="00347347">
        <w:rPr>
          <w:u w:val="single"/>
        </w:rPr>
        <w:t>AGREEMENT</w:t>
      </w:r>
    </w:p>
    <w:p w14:paraId="6F5D584C" w14:textId="66957018" w:rsidR="00347347" w:rsidRDefault="00347347" w:rsidP="00BB7A01">
      <w:r>
        <w:t xml:space="preserve">Awarded respondent(s) are expected to enter into Carnival’s Master </w:t>
      </w:r>
      <w:r w:rsidR="00916017">
        <w:t>Services</w:t>
      </w:r>
      <w:r w:rsidR="00F17534">
        <w:t xml:space="preserve"> </w:t>
      </w:r>
      <w:r>
        <w:t>Agreement. This agreement will be share</w:t>
      </w:r>
      <w:r w:rsidR="00BC5689">
        <w:t>d</w:t>
      </w:r>
      <w:r>
        <w:t xml:space="preserve"> with applicable respondent(s)  </w:t>
      </w:r>
    </w:p>
    <w:p w14:paraId="1D9E2FD1" w14:textId="77777777" w:rsidR="00347347" w:rsidRDefault="00347347" w:rsidP="00BB7A01"/>
    <w:p w14:paraId="6A9F0384" w14:textId="77777777" w:rsidR="00BB7A01" w:rsidRDefault="00BB7A01" w:rsidP="00BB7A01"/>
    <w:p w14:paraId="4D210533" w14:textId="77777777" w:rsidR="00BB7A01" w:rsidRPr="00BB7A01" w:rsidRDefault="00BB7A01" w:rsidP="00BB7A01"/>
    <w:p w14:paraId="25C03E09" w14:textId="10C4CFE6" w:rsidR="00C955F7" w:rsidRDefault="00C955F7" w:rsidP="002C3C0C"/>
    <w:p w14:paraId="46D0BFF8" w14:textId="7730493E" w:rsidR="00F46D89" w:rsidRDefault="00C955F7" w:rsidP="007D71CF">
      <w:pPr>
        <w:jc w:val="center"/>
      </w:pPr>
      <w:r>
        <w:br w:type="page"/>
      </w:r>
      <w:r w:rsidR="00F46D89" w:rsidRPr="00F46D89">
        <w:rPr>
          <w:b/>
          <w:bCs/>
        </w:rPr>
        <w:lastRenderedPageBreak/>
        <w:t>ATTACHMENT 1</w:t>
      </w:r>
    </w:p>
    <w:p w14:paraId="5AB4ACAB" w14:textId="7B7B5DF7" w:rsidR="00F46D89" w:rsidRDefault="00F46D89" w:rsidP="007D71CF">
      <w:pPr>
        <w:spacing w:after="0" w:line="240" w:lineRule="auto"/>
      </w:pPr>
      <w:r>
        <w:t>RESPONDENT REPLY SHEET</w:t>
      </w:r>
    </w:p>
    <w:p w14:paraId="34E06123" w14:textId="6050F9A1" w:rsidR="00BF36CB" w:rsidRPr="00F46D89" w:rsidRDefault="00BF36CB" w:rsidP="005924FA">
      <w:pPr>
        <w:spacing w:after="0"/>
        <w:jc w:val="center"/>
        <w:rPr>
          <w:b/>
          <w:bCs/>
        </w:rPr>
      </w:pPr>
    </w:p>
    <w:p w14:paraId="6F0955F6" w14:textId="2B24B104" w:rsidR="00214E89" w:rsidRDefault="00F46D89" w:rsidP="007D71CF">
      <w:pPr>
        <w:spacing w:after="80" w:line="240" w:lineRule="auto"/>
      </w:pPr>
      <w:r>
        <w:t xml:space="preserve">Please complete the highlighted fields below. </w:t>
      </w:r>
      <w:r w:rsidR="00214E89">
        <w:t>All respondents must submit RFP responses in th</w:t>
      </w:r>
      <w:r>
        <w:t xml:space="preserve">is </w:t>
      </w:r>
      <w:r w:rsidR="00214E89">
        <w:t>format</w:t>
      </w:r>
      <w:r w:rsidR="00F9667A">
        <w:t>.</w:t>
      </w:r>
    </w:p>
    <w:p w14:paraId="151D9DEC" w14:textId="776FF6CD" w:rsidR="005A1955" w:rsidRDefault="005A1955" w:rsidP="005924FA">
      <w:pPr>
        <w:spacing w:after="0"/>
      </w:pPr>
    </w:p>
    <w:tbl>
      <w:tblPr>
        <w:tblW w:w="8545" w:type="dxa"/>
        <w:jc w:val="center"/>
        <w:tblLook w:val="04A0" w:firstRow="1" w:lastRow="0" w:firstColumn="1" w:lastColumn="0" w:noHBand="0" w:noVBand="1"/>
      </w:tblPr>
      <w:tblGrid>
        <w:gridCol w:w="4405"/>
        <w:gridCol w:w="4140"/>
      </w:tblGrid>
      <w:tr w:rsidR="005A1955" w:rsidRPr="00AC2350" w14:paraId="5A64DCA2" w14:textId="77777777" w:rsidTr="008D2FCE">
        <w:trPr>
          <w:trHeight w:val="332"/>
          <w:jc w:val="center"/>
        </w:trPr>
        <w:tc>
          <w:tcPr>
            <w:tcW w:w="4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EF5F8" w14:textId="77777777" w:rsidR="005A1955" w:rsidRPr="00AC2350" w:rsidRDefault="005A1955" w:rsidP="00CF2C9B">
            <w:pPr>
              <w:spacing w:after="0" w:line="240" w:lineRule="auto"/>
              <w:rPr>
                <w:rFonts w:ascii="Calibri" w:eastAsia="Times New Roman" w:hAnsi="Calibri" w:cs="Calibri"/>
                <w:b/>
                <w:bCs/>
                <w:color w:val="000000"/>
              </w:rPr>
            </w:pPr>
            <w:r w:rsidRPr="00AC2350">
              <w:rPr>
                <w:rFonts w:ascii="Calibri" w:eastAsia="Times New Roman" w:hAnsi="Calibri" w:cs="Calibri"/>
                <w:b/>
                <w:bCs/>
                <w:color w:val="000000"/>
              </w:rPr>
              <w:t>Company name</w:t>
            </w:r>
          </w:p>
        </w:tc>
        <w:tc>
          <w:tcPr>
            <w:tcW w:w="414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00AF2681" w14:textId="77777777" w:rsidR="005A1955" w:rsidRPr="00AC2350" w:rsidRDefault="005A1955" w:rsidP="00CF2C9B">
            <w:pPr>
              <w:spacing w:after="0" w:line="240" w:lineRule="auto"/>
              <w:jc w:val="center"/>
              <w:rPr>
                <w:rFonts w:ascii="Calibri" w:eastAsia="Times New Roman" w:hAnsi="Calibri" w:cs="Calibri"/>
                <w:color w:val="000000"/>
              </w:rPr>
            </w:pPr>
            <w:r w:rsidRPr="00AC2350">
              <w:rPr>
                <w:rFonts w:ascii="Calibri" w:eastAsia="Times New Roman" w:hAnsi="Calibri" w:cs="Calibri"/>
                <w:color w:val="000000"/>
              </w:rPr>
              <w:t> </w:t>
            </w:r>
          </w:p>
        </w:tc>
      </w:tr>
      <w:tr w:rsidR="00F42533" w:rsidRPr="00AC2350" w14:paraId="21F60559" w14:textId="77777777" w:rsidTr="008D2FCE">
        <w:trPr>
          <w:trHeight w:val="350"/>
          <w:jc w:val="center"/>
        </w:trPr>
        <w:tc>
          <w:tcPr>
            <w:tcW w:w="4405" w:type="dxa"/>
            <w:tcBorders>
              <w:top w:val="single" w:sz="4" w:space="0" w:color="auto"/>
              <w:left w:val="single" w:sz="4" w:space="0" w:color="auto"/>
              <w:bottom w:val="single" w:sz="4" w:space="0" w:color="auto"/>
              <w:right w:val="single" w:sz="4" w:space="0" w:color="auto"/>
            </w:tcBorders>
            <w:shd w:val="clear" w:color="auto" w:fill="auto"/>
            <w:vAlign w:val="center"/>
          </w:tcPr>
          <w:p w14:paraId="5A007500" w14:textId="6BF0108E" w:rsidR="00F42533" w:rsidRPr="00AC2350" w:rsidRDefault="00F42533" w:rsidP="00CF2C9B">
            <w:pPr>
              <w:spacing w:after="0" w:line="240" w:lineRule="auto"/>
              <w:rPr>
                <w:rFonts w:ascii="Calibri" w:eastAsia="Times New Roman" w:hAnsi="Calibri" w:cs="Calibri"/>
                <w:b/>
                <w:bCs/>
                <w:color w:val="000000"/>
              </w:rPr>
            </w:pPr>
            <w:r>
              <w:rPr>
                <w:rFonts w:ascii="Calibri" w:eastAsia="Times New Roman" w:hAnsi="Calibri" w:cs="Calibri"/>
                <w:b/>
                <w:bCs/>
                <w:color w:val="000000"/>
              </w:rPr>
              <w:t>Type of Entity</w:t>
            </w:r>
            <w:r w:rsidR="001000C3">
              <w:rPr>
                <w:rFonts w:ascii="Calibri" w:eastAsia="Times New Roman" w:hAnsi="Calibri" w:cs="Calibri"/>
                <w:b/>
                <w:bCs/>
                <w:color w:val="000000"/>
              </w:rPr>
              <w:t xml:space="preserve"> </w:t>
            </w:r>
            <w:r w:rsidR="00A342A4">
              <w:rPr>
                <w:rFonts w:ascii="Calibri" w:eastAsia="Times New Roman" w:hAnsi="Calibri" w:cs="Calibri"/>
                <w:b/>
                <w:bCs/>
                <w:color w:val="000000"/>
              </w:rPr>
              <w:t>(Individual, partnership, LLC)?</w:t>
            </w:r>
          </w:p>
        </w:tc>
        <w:tc>
          <w:tcPr>
            <w:tcW w:w="4140"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5E95554B" w14:textId="77777777" w:rsidR="00F42533" w:rsidRPr="00AC2350" w:rsidRDefault="00F42533" w:rsidP="00CF2C9B">
            <w:pPr>
              <w:spacing w:after="0" w:line="240" w:lineRule="auto"/>
              <w:jc w:val="center"/>
              <w:rPr>
                <w:rFonts w:ascii="Calibri" w:eastAsia="Times New Roman" w:hAnsi="Calibri" w:cs="Calibri"/>
                <w:color w:val="000000"/>
              </w:rPr>
            </w:pPr>
          </w:p>
        </w:tc>
      </w:tr>
      <w:tr w:rsidR="00F42533" w:rsidRPr="00AC2350" w14:paraId="3A149D4D" w14:textId="77777777" w:rsidTr="008D2FCE">
        <w:trPr>
          <w:trHeight w:val="350"/>
          <w:jc w:val="center"/>
        </w:trPr>
        <w:tc>
          <w:tcPr>
            <w:tcW w:w="4405" w:type="dxa"/>
            <w:tcBorders>
              <w:top w:val="single" w:sz="4" w:space="0" w:color="auto"/>
              <w:left w:val="single" w:sz="4" w:space="0" w:color="auto"/>
              <w:bottom w:val="single" w:sz="4" w:space="0" w:color="auto"/>
              <w:right w:val="single" w:sz="4" w:space="0" w:color="auto"/>
            </w:tcBorders>
            <w:shd w:val="clear" w:color="auto" w:fill="auto"/>
            <w:vAlign w:val="center"/>
          </w:tcPr>
          <w:p w14:paraId="26E1BF4C" w14:textId="5B3A5D79" w:rsidR="00F42533" w:rsidRPr="00AC2350" w:rsidRDefault="00F42533" w:rsidP="00CF2C9B">
            <w:pPr>
              <w:spacing w:after="0" w:line="240" w:lineRule="auto"/>
              <w:rPr>
                <w:rFonts w:ascii="Calibri" w:eastAsia="Times New Roman" w:hAnsi="Calibri" w:cs="Calibri"/>
                <w:b/>
                <w:bCs/>
                <w:color w:val="000000"/>
              </w:rPr>
            </w:pPr>
            <w:r>
              <w:rPr>
                <w:rFonts w:ascii="Calibri" w:eastAsia="Times New Roman" w:hAnsi="Calibri" w:cs="Calibri"/>
                <w:b/>
                <w:bCs/>
                <w:color w:val="000000"/>
              </w:rPr>
              <w:t>Name of owner</w:t>
            </w:r>
          </w:p>
        </w:tc>
        <w:tc>
          <w:tcPr>
            <w:tcW w:w="4140"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3D7484BA" w14:textId="77777777" w:rsidR="00F42533" w:rsidRPr="00AC2350" w:rsidRDefault="00F42533" w:rsidP="00CF2C9B">
            <w:pPr>
              <w:spacing w:after="0" w:line="240" w:lineRule="auto"/>
              <w:jc w:val="center"/>
              <w:rPr>
                <w:rFonts w:ascii="Calibri" w:eastAsia="Times New Roman" w:hAnsi="Calibri" w:cs="Calibri"/>
                <w:color w:val="000000"/>
              </w:rPr>
            </w:pPr>
          </w:p>
        </w:tc>
      </w:tr>
      <w:tr w:rsidR="005A1955" w:rsidRPr="00AC2350" w14:paraId="3610808C" w14:textId="77777777" w:rsidTr="008D2FCE">
        <w:trPr>
          <w:trHeight w:val="350"/>
          <w:jc w:val="center"/>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10E6A" w14:textId="73DDC290" w:rsidR="005A1955" w:rsidRPr="00AC2350" w:rsidRDefault="005A1955" w:rsidP="00CF2C9B">
            <w:pPr>
              <w:spacing w:after="0" w:line="240" w:lineRule="auto"/>
              <w:rPr>
                <w:rFonts w:ascii="Calibri" w:eastAsia="Times New Roman" w:hAnsi="Calibri" w:cs="Calibri"/>
                <w:b/>
                <w:bCs/>
                <w:color w:val="000000"/>
              </w:rPr>
            </w:pPr>
            <w:r w:rsidRPr="00AC2350">
              <w:rPr>
                <w:rFonts w:ascii="Calibri" w:eastAsia="Times New Roman" w:hAnsi="Calibri" w:cs="Calibri"/>
                <w:b/>
                <w:bCs/>
                <w:color w:val="000000"/>
              </w:rPr>
              <w:t>Contact Name</w:t>
            </w:r>
            <w:r w:rsidR="00F42533">
              <w:rPr>
                <w:rFonts w:ascii="Calibri" w:eastAsia="Times New Roman" w:hAnsi="Calibri" w:cs="Calibri"/>
                <w:b/>
                <w:bCs/>
                <w:color w:val="000000"/>
              </w:rPr>
              <w:t xml:space="preserve"> if different from above</w:t>
            </w:r>
          </w:p>
        </w:tc>
        <w:tc>
          <w:tcPr>
            <w:tcW w:w="414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0E42DC77" w14:textId="77777777" w:rsidR="005A1955" w:rsidRPr="00AC2350" w:rsidRDefault="005A1955" w:rsidP="00CF2C9B">
            <w:pPr>
              <w:spacing w:after="0" w:line="240" w:lineRule="auto"/>
              <w:jc w:val="center"/>
              <w:rPr>
                <w:rFonts w:ascii="Calibri" w:eastAsia="Times New Roman" w:hAnsi="Calibri" w:cs="Calibri"/>
                <w:color w:val="000000"/>
              </w:rPr>
            </w:pPr>
            <w:r w:rsidRPr="00AC2350">
              <w:rPr>
                <w:rFonts w:ascii="Calibri" w:eastAsia="Times New Roman" w:hAnsi="Calibri" w:cs="Calibri"/>
                <w:color w:val="000000"/>
              </w:rPr>
              <w:t> </w:t>
            </w:r>
          </w:p>
        </w:tc>
      </w:tr>
      <w:tr w:rsidR="005A1955" w:rsidRPr="00AC2350" w14:paraId="75F56B2B" w14:textId="77777777" w:rsidTr="008D2FCE">
        <w:trPr>
          <w:trHeight w:val="341"/>
          <w:jc w:val="center"/>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040FE" w14:textId="77777777" w:rsidR="005A1955" w:rsidRPr="00AC2350" w:rsidRDefault="005A1955" w:rsidP="00CF2C9B">
            <w:pPr>
              <w:spacing w:after="0" w:line="240" w:lineRule="auto"/>
              <w:rPr>
                <w:rFonts w:ascii="Calibri" w:eastAsia="Times New Roman" w:hAnsi="Calibri" w:cs="Calibri"/>
                <w:b/>
                <w:bCs/>
                <w:color w:val="000000"/>
              </w:rPr>
            </w:pPr>
            <w:r w:rsidRPr="00AC2350">
              <w:rPr>
                <w:rFonts w:ascii="Calibri" w:eastAsia="Times New Roman" w:hAnsi="Calibri" w:cs="Calibri"/>
                <w:b/>
                <w:bCs/>
                <w:color w:val="000000"/>
              </w:rPr>
              <w:t>Contact Phone Number</w:t>
            </w:r>
          </w:p>
        </w:tc>
        <w:tc>
          <w:tcPr>
            <w:tcW w:w="414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1A6A2AB7" w14:textId="77777777" w:rsidR="005A1955" w:rsidRPr="00AC2350" w:rsidRDefault="005A1955" w:rsidP="00CF2C9B">
            <w:pPr>
              <w:spacing w:after="0" w:line="240" w:lineRule="auto"/>
              <w:jc w:val="center"/>
              <w:rPr>
                <w:rFonts w:ascii="Calibri" w:eastAsia="Times New Roman" w:hAnsi="Calibri" w:cs="Calibri"/>
                <w:color w:val="000000"/>
              </w:rPr>
            </w:pPr>
            <w:r w:rsidRPr="00AC2350">
              <w:rPr>
                <w:rFonts w:ascii="Calibri" w:eastAsia="Times New Roman" w:hAnsi="Calibri" w:cs="Calibri"/>
                <w:color w:val="000000"/>
              </w:rPr>
              <w:t> </w:t>
            </w:r>
          </w:p>
        </w:tc>
      </w:tr>
      <w:tr w:rsidR="005A1955" w:rsidRPr="00AC2350" w14:paraId="271BF633" w14:textId="77777777" w:rsidTr="008D2FCE">
        <w:trPr>
          <w:trHeight w:val="350"/>
          <w:jc w:val="center"/>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D55C4" w14:textId="77777777" w:rsidR="005A1955" w:rsidRPr="00AC2350" w:rsidRDefault="005A1955" w:rsidP="00CF2C9B">
            <w:pPr>
              <w:spacing w:after="0" w:line="240" w:lineRule="auto"/>
              <w:rPr>
                <w:rFonts w:ascii="Calibri" w:eastAsia="Times New Roman" w:hAnsi="Calibri" w:cs="Calibri"/>
                <w:b/>
                <w:bCs/>
                <w:color w:val="000000"/>
              </w:rPr>
            </w:pPr>
            <w:r w:rsidRPr="00AC2350">
              <w:rPr>
                <w:rFonts w:ascii="Calibri" w:eastAsia="Times New Roman" w:hAnsi="Calibri" w:cs="Calibri"/>
                <w:b/>
                <w:bCs/>
                <w:color w:val="000000"/>
              </w:rPr>
              <w:t>Contact Email Address</w:t>
            </w:r>
          </w:p>
        </w:tc>
        <w:tc>
          <w:tcPr>
            <w:tcW w:w="414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777037DC" w14:textId="77777777" w:rsidR="005A1955" w:rsidRPr="00AC2350" w:rsidRDefault="005A1955" w:rsidP="00CF2C9B">
            <w:pPr>
              <w:spacing w:after="0" w:line="240" w:lineRule="auto"/>
              <w:jc w:val="center"/>
              <w:rPr>
                <w:rFonts w:ascii="Calibri" w:eastAsia="Times New Roman" w:hAnsi="Calibri" w:cs="Calibri"/>
                <w:color w:val="000000"/>
              </w:rPr>
            </w:pPr>
            <w:r w:rsidRPr="00AC2350">
              <w:rPr>
                <w:rFonts w:ascii="Calibri" w:eastAsia="Times New Roman" w:hAnsi="Calibri" w:cs="Calibri"/>
                <w:color w:val="000000"/>
              </w:rPr>
              <w:t> </w:t>
            </w:r>
          </w:p>
        </w:tc>
      </w:tr>
    </w:tbl>
    <w:p w14:paraId="6DBFA08B" w14:textId="77777777" w:rsidR="005A1955" w:rsidRDefault="005A1955" w:rsidP="002C3C0C"/>
    <w:p w14:paraId="3C8E7C73" w14:textId="01B13A02" w:rsidR="00872EE3" w:rsidRDefault="00F47ADC" w:rsidP="00592EC1">
      <w:pPr>
        <w:pStyle w:val="ListParagraph"/>
        <w:numPr>
          <w:ilvl w:val="0"/>
          <w:numId w:val="6"/>
        </w:numPr>
      </w:pPr>
      <w:bookmarkStart w:id="1" w:name="_Hlk178242168"/>
      <w:r>
        <w:t>REQUIREM</w:t>
      </w:r>
      <w:r w:rsidR="00EE6F51">
        <w:t>ENTS:</w:t>
      </w:r>
    </w:p>
    <w:p w14:paraId="32D1FA4A" w14:textId="77777777" w:rsidR="00D740FB" w:rsidRDefault="00EE6F51" w:rsidP="00226AAA">
      <w:pPr>
        <w:pStyle w:val="ListParagraph"/>
        <w:numPr>
          <w:ilvl w:val="0"/>
          <w:numId w:val="12"/>
        </w:numPr>
        <w:spacing w:after="0" w:line="240" w:lineRule="auto"/>
      </w:pPr>
      <w:r>
        <w:t xml:space="preserve">Must </w:t>
      </w:r>
      <w:r w:rsidR="006A1C3B">
        <w:t xml:space="preserve">adhere to </w:t>
      </w:r>
      <w:r w:rsidR="00D740FB">
        <w:t>all relevant waste management regulations and standards.</w:t>
      </w:r>
    </w:p>
    <w:p w14:paraId="671F7877" w14:textId="0857CE1C" w:rsidR="00C02FB3" w:rsidRDefault="00C02FB3" w:rsidP="00226AAA">
      <w:pPr>
        <w:pStyle w:val="ListParagraph"/>
        <w:numPr>
          <w:ilvl w:val="0"/>
          <w:numId w:val="12"/>
        </w:numPr>
        <w:spacing w:after="0" w:line="240" w:lineRule="auto"/>
      </w:pPr>
      <w:r>
        <w:t>Must have certification to conduct waste management services an</w:t>
      </w:r>
      <w:r w:rsidR="00FB3CAD">
        <w:t xml:space="preserve">d </w:t>
      </w:r>
      <w:r w:rsidR="00D46895">
        <w:t>possess</w:t>
      </w:r>
      <w:r w:rsidR="00FB3CAD">
        <w:t xml:space="preserve"> a valid license to conduct business in Grand Bahama</w:t>
      </w:r>
      <w:r>
        <w:t>.</w:t>
      </w:r>
    </w:p>
    <w:p w14:paraId="360BBFC1" w14:textId="4F0A911E" w:rsidR="009C1D90" w:rsidRDefault="00EE09B5" w:rsidP="00EE09B5">
      <w:pPr>
        <w:pStyle w:val="ListParagraph"/>
        <w:numPr>
          <w:ilvl w:val="0"/>
          <w:numId w:val="12"/>
        </w:numPr>
        <w:spacing w:after="0" w:line="240" w:lineRule="auto"/>
      </w:pPr>
      <w:r>
        <w:t xml:space="preserve">All </w:t>
      </w:r>
      <w:r w:rsidR="00B741C4">
        <w:t>personnel must</w:t>
      </w:r>
      <w:r w:rsidR="00D52C35">
        <w:t xml:space="preserve"> be </w:t>
      </w:r>
      <w:r w:rsidR="00BC1FF6">
        <w:t>trained</w:t>
      </w:r>
      <w:r>
        <w:t xml:space="preserve"> in all safety and waste handling </w:t>
      </w:r>
      <w:r w:rsidR="00503EDE">
        <w:t xml:space="preserve">recycling </w:t>
      </w:r>
      <w:r>
        <w:t>procedures and protocols</w:t>
      </w:r>
      <w:r w:rsidR="00BC1FF6">
        <w:t xml:space="preserve">, </w:t>
      </w:r>
      <w:r w:rsidR="00B741C4">
        <w:t>uniformed,</w:t>
      </w:r>
      <w:r w:rsidR="00BC1FF6">
        <w:t xml:space="preserve"> and properly supervised when on site</w:t>
      </w:r>
      <w:r w:rsidR="00607810">
        <w:t>.</w:t>
      </w:r>
    </w:p>
    <w:p w14:paraId="3BA46028" w14:textId="324062C7" w:rsidR="00FF0589" w:rsidRDefault="00FF0589" w:rsidP="00EE09B5">
      <w:pPr>
        <w:pStyle w:val="ListParagraph"/>
        <w:numPr>
          <w:ilvl w:val="0"/>
          <w:numId w:val="12"/>
        </w:numPr>
        <w:spacing w:after="0" w:line="240" w:lineRule="auto"/>
      </w:pPr>
      <w:r>
        <w:t xml:space="preserve">Use of modem, well-maintained equipment for all waste </w:t>
      </w:r>
      <w:r w:rsidR="005238BC">
        <w:t>recycling</w:t>
      </w:r>
      <w:r>
        <w:t xml:space="preserve"> tasks.</w:t>
      </w:r>
    </w:p>
    <w:p w14:paraId="4F36F126" w14:textId="15D99652" w:rsidR="00F04570" w:rsidRDefault="00F04570" w:rsidP="00EE09B5">
      <w:pPr>
        <w:pStyle w:val="ListParagraph"/>
        <w:numPr>
          <w:ilvl w:val="0"/>
          <w:numId w:val="12"/>
        </w:numPr>
        <w:spacing w:after="0" w:line="240" w:lineRule="auto"/>
      </w:pPr>
      <w:r>
        <w:t xml:space="preserve">Provision of regular reporting </w:t>
      </w:r>
      <w:r w:rsidR="00083C7C">
        <w:t>on waste volumes</w:t>
      </w:r>
      <w:r w:rsidR="00C85207">
        <w:t xml:space="preserve"> and </w:t>
      </w:r>
      <w:r w:rsidR="00267933">
        <w:t xml:space="preserve">detailed </w:t>
      </w:r>
      <w:r w:rsidR="00C85207">
        <w:t xml:space="preserve">service </w:t>
      </w:r>
      <w:r w:rsidR="008650CA">
        <w:t xml:space="preserve">metrics. </w:t>
      </w:r>
    </w:p>
    <w:p w14:paraId="5A5CE513" w14:textId="3A5A658A" w:rsidR="009856FD" w:rsidRDefault="00260615" w:rsidP="00EE09B5">
      <w:pPr>
        <w:pStyle w:val="ListParagraph"/>
        <w:numPr>
          <w:ilvl w:val="0"/>
          <w:numId w:val="12"/>
        </w:numPr>
        <w:spacing w:after="0" w:line="240" w:lineRule="auto"/>
      </w:pPr>
      <w:r>
        <w:t xml:space="preserve">Site visit is required to </w:t>
      </w:r>
      <w:r w:rsidR="00B741C4">
        <w:t>assess</w:t>
      </w:r>
      <w:r>
        <w:t xml:space="preserve"> waste management needs. </w:t>
      </w:r>
    </w:p>
    <w:p w14:paraId="1616A348" w14:textId="002710A6" w:rsidR="00474B82" w:rsidRDefault="00355200" w:rsidP="00E64D3B">
      <w:pPr>
        <w:pStyle w:val="ListParagraph"/>
        <w:numPr>
          <w:ilvl w:val="0"/>
          <w:numId w:val="12"/>
        </w:numPr>
        <w:spacing w:after="0" w:line="240" w:lineRule="auto"/>
      </w:pPr>
      <w:r>
        <w:t xml:space="preserve">Must have </w:t>
      </w:r>
      <w:r w:rsidR="00086A3C">
        <w:t>two</w:t>
      </w:r>
      <w:r>
        <w:t xml:space="preserve"> references</w:t>
      </w:r>
      <w:r w:rsidR="00607810">
        <w:t>.</w:t>
      </w:r>
    </w:p>
    <w:p w14:paraId="04976ADE" w14:textId="77777777" w:rsidR="004675EB" w:rsidRDefault="004675EB" w:rsidP="002A6E0A"/>
    <w:p w14:paraId="46B3720F" w14:textId="77777777" w:rsidR="004675EB" w:rsidRDefault="004675EB" w:rsidP="002A6E0A"/>
    <w:p w14:paraId="3A163705" w14:textId="666DCB3E" w:rsidR="004675EB" w:rsidRPr="004675EB" w:rsidRDefault="004675EB" w:rsidP="002A6E0A">
      <w:pPr>
        <w:rPr>
          <w:b/>
          <w:bCs/>
        </w:rPr>
      </w:pPr>
      <w:r w:rsidRPr="004675EB">
        <w:rPr>
          <w:b/>
          <w:bCs/>
        </w:rPr>
        <w:t>End of RFP</w:t>
      </w:r>
      <w:bookmarkEnd w:id="1"/>
    </w:p>
    <w:sectPr w:rsidR="004675EB" w:rsidRPr="004675EB" w:rsidSect="00F46D89">
      <w:headerReference w:type="default" r:id="rId13"/>
      <w:footerReference w:type="default" r:id="rId14"/>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1E7D7" w14:textId="77777777" w:rsidR="007C3DD4" w:rsidRDefault="007C3DD4" w:rsidP="00C955F7">
      <w:pPr>
        <w:spacing w:after="0" w:line="240" w:lineRule="auto"/>
      </w:pPr>
      <w:r>
        <w:separator/>
      </w:r>
    </w:p>
  </w:endnote>
  <w:endnote w:type="continuationSeparator" w:id="0">
    <w:p w14:paraId="6C567447" w14:textId="77777777" w:rsidR="007C3DD4" w:rsidRDefault="007C3DD4" w:rsidP="00C955F7">
      <w:pPr>
        <w:spacing w:after="0" w:line="240" w:lineRule="auto"/>
      </w:pPr>
      <w:r>
        <w:continuationSeparator/>
      </w:r>
    </w:p>
  </w:endnote>
  <w:endnote w:type="continuationNotice" w:id="1">
    <w:p w14:paraId="5FAF2AF0" w14:textId="77777777" w:rsidR="007C3DD4" w:rsidRDefault="007C3D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204678"/>
      <w:docPartObj>
        <w:docPartGallery w:val="Page Numbers (Bottom of Page)"/>
        <w:docPartUnique/>
      </w:docPartObj>
    </w:sdtPr>
    <w:sdtEndPr/>
    <w:sdtContent>
      <w:sdt>
        <w:sdtPr>
          <w:id w:val="1728636285"/>
          <w:docPartObj>
            <w:docPartGallery w:val="Page Numbers (Top of Page)"/>
            <w:docPartUnique/>
          </w:docPartObj>
        </w:sdtPr>
        <w:sdtEndPr/>
        <w:sdtContent>
          <w:p w14:paraId="7B6BA67A" w14:textId="5B3682BB" w:rsidR="00F46D89" w:rsidRDefault="00F46D8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A17E00" w14:textId="77777777" w:rsidR="00F46D89" w:rsidRDefault="00F46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2CAD9" w14:textId="77777777" w:rsidR="007C3DD4" w:rsidRDefault="007C3DD4" w:rsidP="00C955F7">
      <w:pPr>
        <w:spacing w:after="0" w:line="240" w:lineRule="auto"/>
      </w:pPr>
      <w:r>
        <w:separator/>
      </w:r>
    </w:p>
  </w:footnote>
  <w:footnote w:type="continuationSeparator" w:id="0">
    <w:p w14:paraId="66545A2B" w14:textId="77777777" w:rsidR="007C3DD4" w:rsidRDefault="007C3DD4" w:rsidP="00C955F7">
      <w:pPr>
        <w:spacing w:after="0" w:line="240" w:lineRule="auto"/>
      </w:pPr>
      <w:r>
        <w:continuationSeparator/>
      </w:r>
    </w:p>
  </w:footnote>
  <w:footnote w:type="continuationNotice" w:id="1">
    <w:p w14:paraId="1450F9A3" w14:textId="77777777" w:rsidR="007C3DD4" w:rsidRDefault="007C3D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242F" w14:textId="32EEA586" w:rsidR="00C955F7" w:rsidRDefault="00C955F7">
    <w:pPr>
      <w:pStyle w:val="Header"/>
    </w:pPr>
    <w:r>
      <w:rPr>
        <w:noProof/>
      </w:rPr>
      <w:drawing>
        <wp:anchor distT="0" distB="0" distL="114300" distR="114300" simplePos="0" relativeHeight="251658240" behindDoc="0" locked="0" layoutInCell="1" allowOverlap="1" wp14:anchorId="5D79BF9F" wp14:editId="51C1DE5B">
          <wp:simplePos x="0" y="0"/>
          <wp:positionH relativeFrom="margin">
            <wp:posOffset>4610100</wp:posOffset>
          </wp:positionH>
          <wp:positionV relativeFrom="margin">
            <wp:posOffset>-971550</wp:posOffset>
          </wp:positionV>
          <wp:extent cx="1171575" cy="828040"/>
          <wp:effectExtent l="0" t="0" r="9525" b="0"/>
          <wp:wrapSquare wrapText="bothSides"/>
          <wp:docPr id="11" name="Picture 11">
            <a:extLst xmlns:a="http://schemas.openxmlformats.org/drawingml/2006/main">
              <a:ext uri="{FF2B5EF4-FFF2-40B4-BE49-F238E27FC236}">
                <a16:creationId xmlns:a16="http://schemas.microsoft.com/office/drawing/2014/main" id="{20EED16A-2A75-AD2B-C0F5-A51EAF80A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20EED16A-2A75-AD2B-C0F5-A51EAF80A5F9}"/>
                      </a:ext>
                    </a:extLst>
                  </pic:cNvPr>
                  <pic:cNvPicPr>
                    <a:picLocks noChangeAspect="1"/>
                  </pic:cNvPicPr>
                </pic:nvPicPr>
                <pic:blipFill rotWithShape="1">
                  <a:blip r:embed="rId1">
                    <a:extLst>
                      <a:ext uri="{28A0092B-C50C-407E-A947-70E740481C1C}">
                        <a14:useLocalDpi xmlns:a14="http://schemas.microsoft.com/office/drawing/2010/main" val="0"/>
                      </a:ext>
                    </a:extLst>
                  </a:blip>
                  <a:srcRect l="8596" t="2327" r="5149" b="5606"/>
                  <a:stretch/>
                </pic:blipFill>
                <pic:spPr>
                  <a:xfrm>
                    <a:off x="0" y="0"/>
                    <a:ext cx="1171575" cy="828040"/>
                  </a:xfrm>
                  <a:prstGeom prst="rect">
                    <a:avLst/>
                  </a:prstGeom>
                </pic:spPr>
              </pic:pic>
            </a:graphicData>
          </a:graphic>
          <wp14:sizeRelH relativeFrom="margin">
            <wp14:pctWidth>0</wp14:pctWidth>
          </wp14:sizeRelH>
          <wp14:sizeRelV relativeFrom="margin">
            <wp14:pctHeight>0</wp14:pctHeight>
          </wp14:sizeRelV>
        </wp:anchor>
      </w:drawing>
    </w:r>
  </w:p>
  <w:p w14:paraId="70049F52" w14:textId="6330BB41" w:rsidR="00C955F7" w:rsidRDefault="006B2274" w:rsidP="00F46D89">
    <w:pPr>
      <w:pStyle w:val="Header"/>
      <w:rPr>
        <w:b/>
        <w:bCs/>
        <w:sz w:val="28"/>
        <w:szCs w:val="28"/>
      </w:rPr>
    </w:pPr>
    <w:r>
      <w:rPr>
        <w:b/>
        <w:bCs/>
        <w:sz w:val="28"/>
        <w:szCs w:val="28"/>
      </w:rPr>
      <w:t>LAUNDRY</w:t>
    </w:r>
    <w:r w:rsidR="00630F03">
      <w:rPr>
        <w:b/>
        <w:bCs/>
        <w:sz w:val="28"/>
        <w:szCs w:val="28"/>
      </w:rPr>
      <w:t xml:space="preserve"> SERVICE</w:t>
    </w:r>
    <w:r>
      <w:rPr>
        <w:b/>
        <w:bCs/>
        <w:sz w:val="28"/>
        <w:szCs w:val="28"/>
      </w:rPr>
      <w:t xml:space="preserve"> (BEACH TOWELS)</w:t>
    </w:r>
    <w:r w:rsidR="00E5044C">
      <w:rPr>
        <w:b/>
        <w:bCs/>
        <w:sz w:val="28"/>
        <w:szCs w:val="28"/>
      </w:rPr>
      <w:t xml:space="preserve"> RFP</w:t>
    </w:r>
    <w:r w:rsidR="00F46D89" w:rsidRPr="00F46D89">
      <w:rPr>
        <w:b/>
        <w:bCs/>
        <w:sz w:val="28"/>
        <w:szCs w:val="28"/>
      </w:rPr>
      <w:t>- CELEBRATION KEY</w:t>
    </w:r>
  </w:p>
  <w:p w14:paraId="32F483C9" w14:textId="515793B7" w:rsidR="00F46D89" w:rsidRDefault="005248FF">
    <w:pPr>
      <w:pStyle w:val="Header"/>
    </w:pPr>
    <w:r>
      <w:rPr>
        <w:sz w:val="24"/>
        <w:szCs w:val="24"/>
      </w:rPr>
      <w:t>June</w:t>
    </w:r>
    <w:r w:rsidR="00531F1A">
      <w:rPr>
        <w:sz w:val="24"/>
        <w:szCs w:val="24"/>
      </w:rPr>
      <w:t xml:space="preserve"> </w:t>
    </w:r>
    <w:r w:rsidR="00064D6B">
      <w:rPr>
        <w:sz w:val="24"/>
        <w:szCs w:val="24"/>
      </w:rPr>
      <w:t>1</w:t>
    </w:r>
    <w:r w:rsidR="00064D6B" w:rsidRPr="00064D6B">
      <w:rPr>
        <w:sz w:val="24"/>
        <w:szCs w:val="24"/>
        <w:vertAlign w:val="superscript"/>
      </w:rPr>
      <w:t>st</w:t>
    </w:r>
    <w:r w:rsidR="0089112C">
      <w:rPr>
        <w:sz w:val="24"/>
        <w:szCs w:val="24"/>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967"/>
    <w:multiLevelType w:val="hybridMultilevel"/>
    <w:tmpl w:val="C4929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F5D09"/>
    <w:multiLevelType w:val="hybridMultilevel"/>
    <w:tmpl w:val="1CB6C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24271"/>
    <w:multiLevelType w:val="hybridMultilevel"/>
    <w:tmpl w:val="B3A2F85E"/>
    <w:lvl w:ilvl="0" w:tplc="C43E1A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9259A"/>
    <w:multiLevelType w:val="hybridMultilevel"/>
    <w:tmpl w:val="5EF8C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A71272"/>
    <w:multiLevelType w:val="hybridMultilevel"/>
    <w:tmpl w:val="B23658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57C4C"/>
    <w:multiLevelType w:val="hybridMultilevel"/>
    <w:tmpl w:val="621AE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444C44"/>
    <w:multiLevelType w:val="hybridMultilevel"/>
    <w:tmpl w:val="C7742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307D3"/>
    <w:multiLevelType w:val="hybridMultilevel"/>
    <w:tmpl w:val="A16AF00C"/>
    <w:lvl w:ilvl="0" w:tplc="4D9852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34BA5"/>
    <w:multiLevelType w:val="hybridMultilevel"/>
    <w:tmpl w:val="09CAC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A5DC5"/>
    <w:multiLevelType w:val="multilevel"/>
    <w:tmpl w:val="3B0A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80471B"/>
    <w:multiLevelType w:val="hybridMultilevel"/>
    <w:tmpl w:val="0EA42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EA7FFE"/>
    <w:multiLevelType w:val="hybridMultilevel"/>
    <w:tmpl w:val="C1D83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D465DE"/>
    <w:multiLevelType w:val="hybridMultilevel"/>
    <w:tmpl w:val="63DC8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B77451"/>
    <w:multiLevelType w:val="hybridMultilevel"/>
    <w:tmpl w:val="DAB61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0C3EFB"/>
    <w:multiLevelType w:val="hybridMultilevel"/>
    <w:tmpl w:val="7AEAD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55372B"/>
    <w:multiLevelType w:val="hybridMultilevel"/>
    <w:tmpl w:val="484A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AC6391"/>
    <w:multiLevelType w:val="hybridMultilevel"/>
    <w:tmpl w:val="1FE4C510"/>
    <w:lvl w:ilvl="0" w:tplc="FA820276">
      <w:start w:val="1"/>
      <w:numFmt w:val="bullet"/>
      <w:lvlText w:val=""/>
      <w:lvlJc w:val="left"/>
      <w:pPr>
        <w:ind w:left="720" w:hanging="360"/>
      </w:pPr>
      <w:rPr>
        <w:rFonts w:ascii="Wingdings" w:hAnsi="Wingdings" w:hint="default"/>
        <w:u w:color="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06E0D"/>
    <w:multiLevelType w:val="hybridMultilevel"/>
    <w:tmpl w:val="8090B9F4"/>
    <w:lvl w:ilvl="0" w:tplc="FA820276">
      <w:start w:val="1"/>
      <w:numFmt w:val="bullet"/>
      <w:lvlText w:val=""/>
      <w:lvlJc w:val="left"/>
      <w:pPr>
        <w:ind w:left="720" w:hanging="360"/>
      </w:pPr>
      <w:rPr>
        <w:rFonts w:ascii="Wingdings" w:hAnsi="Wingdings" w:hint="default"/>
        <w:u w:color="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C6F1F"/>
    <w:multiLevelType w:val="hybridMultilevel"/>
    <w:tmpl w:val="0D862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E863D2"/>
    <w:multiLevelType w:val="hybridMultilevel"/>
    <w:tmpl w:val="CEE480C6"/>
    <w:lvl w:ilvl="0" w:tplc="FA820276">
      <w:start w:val="1"/>
      <w:numFmt w:val="bullet"/>
      <w:lvlText w:val=""/>
      <w:lvlJc w:val="left"/>
      <w:pPr>
        <w:ind w:left="720" w:hanging="360"/>
      </w:pPr>
      <w:rPr>
        <w:rFonts w:ascii="Wingdings" w:hAnsi="Wingdings" w:hint="default"/>
        <w:u w:color="2F5496"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E54EFE"/>
    <w:multiLevelType w:val="hybridMultilevel"/>
    <w:tmpl w:val="49DCEE7E"/>
    <w:lvl w:ilvl="0" w:tplc="2E280B9E">
      <w:start w:val="1"/>
      <w:numFmt w:val="bullet"/>
      <w:lvlText w:val="-"/>
      <w:lvlJc w:val="left"/>
      <w:pPr>
        <w:ind w:left="720" w:hanging="360"/>
      </w:pPr>
      <w:rPr>
        <w:rFonts w:ascii="Calibri" w:eastAsia="Times New Roman" w:hAnsi="Calibri" w:cs="Calibri" w:hint="default"/>
        <w:u w:color="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093415">
    <w:abstractNumId w:val="12"/>
  </w:num>
  <w:num w:numId="2" w16cid:durableId="39525009">
    <w:abstractNumId w:val="6"/>
  </w:num>
  <w:num w:numId="3" w16cid:durableId="627317026">
    <w:abstractNumId w:val="16"/>
  </w:num>
  <w:num w:numId="4" w16cid:durableId="933055448">
    <w:abstractNumId w:val="19"/>
  </w:num>
  <w:num w:numId="5" w16cid:durableId="1965384425">
    <w:abstractNumId w:val="17"/>
  </w:num>
  <w:num w:numId="6" w16cid:durableId="1669596856">
    <w:abstractNumId w:val="0"/>
  </w:num>
  <w:num w:numId="7" w16cid:durableId="1002272514">
    <w:abstractNumId w:val="11"/>
  </w:num>
  <w:num w:numId="8" w16cid:durableId="34353304">
    <w:abstractNumId w:val="18"/>
  </w:num>
  <w:num w:numId="9" w16cid:durableId="1006984637">
    <w:abstractNumId w:val="4"/>
  </w:num>
  <w:num w:numId="10" w16cid:durableId="659233462">
    <w:abstractNumId w:val="2"/>
  </w:num>
  <w:num w:numId="11" w16cid:durableId="1784154776">
    <w:abstractNumId w:val="7"/>
  </w:num>
  <w:num w:numId="12" w16cid:durableId="1284578745">
    <w:abstractNumId w:val="20"/>
  </w:num>
  <w:num w:numId="13" w16cid:durableId="1209495434">
    <w:abstractNumId w:val="15"/>
  </w:num>
  <w:num w:numId="14" w16cid:durableId="1078986388">
    <w:abstractNumId w:val="1"/>
  </w:num>
  <w:num w:numId="15" w16cid:durableId="644622103">
    <w:abstractNumId w:val="13"/>
  </w:num>
  <w:num w:numId="16" w16cid:durableId="482895525">
    <w:abstractNumId w:val="9"/>
  </w:num>
  <w:num w:numId="17" w16cid:durableId="168103514">
    <w:abstractNumId w:val="14"/>
  </w:num>
  <w:num w:numId="18" w16cid:durableId="208077257">
    <w:abstractNumId w:val="5"/>
  </w:num>
  <w:num w:numId="19" w16cid:durableId="1363818470">
    <w:abstractNumId w:val="10"/>
  </w:num>
  <w:num w:numId="20" w16cid:durableId="948269707">
    <w:abstractNumId w:val="3"/>
  </w:num>
  <w:num w:numId="21" w16cid:durableId="16883609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66"/>
    <w:rsid w:val="00013BA6"/>
    <w:rsid w:val="0002225A"/>
    <w:rsid w:val="00035331"/>
    <w:rsid w:val="0004792A"/>
    <w:rsid w:val="00064A4B"/>
    <w:rsid w:val="00064D6B"/>
    <w:rsid w:val="0007114A"/>
    <w:rsid w:val="00071D4A"/>
    <w:rsid w:val="000751AF"/>
    <w:rsid w:val="00076AC8"/>
    <w:rsid w:val="00083C7C"/>
    <w:rsid w:val="00086A3C"/>
    <w:rsid w:val="000900BE"/>
    <w:rsid w:val="00093776"/>
    <w:rsid w:val="000A02ED"/>
    <w:rsid w:val="000A48B4"/>
    <w:rsid w:val="000B0DD7"/>
    <w:rsid w:val="000B62FA"/>
    <w:rsid w:val="000C6821"/>
    <w:rsid w:val="000E0933"/>
    <w:rsid w:val="000F2ADF"/>
    <w:rsid w:val="000F3DAA"/>
    <w:rsid w:val="001000C3"/>
    <w:rsid w:val="00112200"/>
    <w:rsid w:val="00127403"/>
    <w:rsid w:val="00130205"/>
    <w:rsid w:val="001374A5"/>
    <w:rsid w:val="00147A66"/>
    <w:rsid w:val="00151E87"/>
    <w:rsid w:val="00152608"/>
    <w:rsid w:val="0016720A"/>
    <w:rsid w:val="00167A7D"/>
    <w:rsid w:val="001850F2"/>
    <w:rsid w:val="00194491"/>
    <w:rsid w:val="001A0471"/>
    <w:rsid w:val="001C494A"/>
    <w:rsid w:val="001D558B"/>
    <w:rsid w:val="001F1CB4"/>
    <w:rsid w:val="001F5313"/>
    <w:rsid w:val="001F6664"/>
    <w:rsid w:val="002033F5"/>
    <w:rsid w:val="002077C4"/>
    <w:rsid w:val="00210E1B"/>
    <w:rsid w:val="00214E89"/>
    <w:rsid w:val="00216F05"/>
    <w:rsid w:val="00221ABE"/>
    <w:rsid w:val="00226AAA"/>
    <w:rsid w:val="00230E88"/>
    <w:rsid w:val="002533B9"/>
    <w:rsid w:val="00255F1F"/>
    <w:rsid w:val="00260615"/>
    <w:rsid w:val="00266355"/>
    <w:rsid w:val="0026657C"/>
    <w:rsid w:val="00267933"/>
    <w:rsid w:val="00270ED3"/>
    <w:rsid w:val="002861AF"/>
    <w:rsid w:val="00290B67"/>
    <w:rsid w:val="00293147"/>
    <w:rsid w:val="002A36B1"/>
    <w:rsid w:val="002A4466"/>
    <w:rsid w:val="002A6E0A"/>
    <w:rsid w:val="002B43A1"/>
    <w:rsid w:val="002B4F90"/>
    <w:rsid w:val="002C2E29"/>
    <w:rsid w:val="002C3C0C"/>
    <w:rsid w:val="002C5002"/>
    <w:rsid w:val="002D7570"/>
    <w:rsid w:val="002E5940"/>
    <w:rsid w:val="002E6023"/>
    <w:rsid w:val="002F11BC"/>
    <w:rsid w:val="002F7EF8"/>
    <w:rsid w:val="00305333"/>
    <w:rsid w:val="0031168E"/>
    <w:rsid w:val="00314EFD"/>
    <w:rsid w:val="0032138B"/>
    <w:rsid w:val="00323214"/>
    <w:rsid w:val="00323F82"/>
    <w:rsid w:val="003449CE"/>
    <w:rsid w:val="00347347"/>
    <w:rsid w:val="003535FD"/>
    <w:rsid w:val="003536DE"/>
    <w:rsid w:val="00355200"/>
    <w:rsid w:val="0036314B"/>
    <w:rsid w:val="003740A5"/>
    <w:rsid w:val="003B7D13"/>
    <w:rsid w:val="003C3F1A"/>
    <w:rsid w:val="003C4D77"/>
    <w:rsid w:val="003C6D99"/>
    <w:rsid w:val="003D7ECF"/>
    <w:rsid w:val="003E176A"/>
    <w:rsid w:val="003F2F88"/>
    <w:rsid w:val="003F6D04"/>
    <w:rsid w:val="00412763"/>
    <w:rsid w:val="00417642"/>
    <w:rsid w:val="0042229F"/>
    <w:rsid w:val="0042332C"/>
    <w:rsid w:val="00424073"/>
    <w:rsid w:val="0042737D"/>
    <w:rsid w:val="0044798D"/>
    <w:rsid w:val="0045189F"/>
    <w:rsid w:val="00456316"/>
    <w:rsid w:val="00457B9B"/>
    <w:rsid w:val="00464AE0"/>
    <w:rsid w:val="004675EB"/>
    <w:rsid w:val="0047243A"/>
    <w:rsid w:val="00474B82"/>
    <w:rsid w:val="00482BAB"/>
    <w:rsid w:val="0049075C"/>
    <w:rsid w:val="004A308D"/>
    <w:rsid w:val="004A3177"/>
    <w:rsid w:val="004A7B0C"/>
    <w:rsid w:val="004B5027"/>
    <w:rsid w:val="004D11F5"/>
    <w:rsid w:val="004F336A"/>
    <w:rsid w:val="004F4143"/>
    <w:rsid w:val="00503EDE"/>
    <w:rsid w:val="00504DF6"/>
    <w:rsid w:val="00515531"/>
    <w:rsid w:val="005238BC"/>
    <w:rsid w:val="005248FF"/>
    <w:rsid w:val="00531F1A"/>
    <w:rsid w:val="005338D9"/>
    <w:rsid w:val="005348B5"/>
    <w:rsid w:val="00545BD2"/>
    <w:rsid w:val="0056589C"/>
    <w:rsid w:val="00570D46"/>
    <w:rsid w:val="00581939"/>
    <w:rsid w:val="0058264B"/>
    <w:rsid w:val="005924FA"/>
    <w:rsid w:val="00592EC1"/>
    <w:rsid w:val="0059515A"/>
    <w:rsid w:val="00596D13"/>
    <w:rsid w:val="005A102E"/>
    <w:rsid w:val="005A14CF"/>
    <w:rsid w:val="005A1698"/>
    <w:rsid w:val="005A1955"/>
    <w:rsid w:val="005B5971"/>
    <w:rsid w:val="005C4AAC"/>
    <w:rsid w:val="005C6FDC"/>
    <w:rsid w:val="005D4383"/>
    <w:rsid w:val="005E4BE9"/>
    <w:rsid w:val="006016A1"/>
    <w:rsid w:val="00601E15"/>
    <w:rsid w:val="006030E2"/>
    <w:rsid w:val="00607810"/>
    <w:rsid w:val="00613928"/>
    <w:rsid w:val="00616251"/>
    <w:rsid w:val="00630CE6"/>
    <w:rsid w:val="00630F03"/>
    <w:rsid w:val="00632E56"/>
    <w:rsid w:val="00645DBD"/>
    <w:rsid w:val="00651D50"/>
    <w:rsid w:val="00652383"/>
    <w:rsid w:val="00652E09"/>
    <w:rsid w:val="006533E4"/>
    <w:rsid w:val="0065353E"/>
    <w:rsid w:val="00655536"/>
    <w:rsid w:val="00666653"/>
    <w:rsid w:val="00674A50"/>
    <w:rsid w:val="00675A60"/>
    <w:rsid w:val="0068734A"/>
    <w:rsid w:val="006A1C3B"/>
    <w:rsid w:val="006A3314"/>
    <w:rsid w:val="006B2274"/>
    <w:rsid w:val="006B23ED"/>
    <w:rsid w:val="006B43B9"/>
    <w:rsid w:val="006B771A"/>
    <w:rsid w:val="006C7C95"/>
    <w:rsid w:val="006D661C"/>
    <w:rsid w:val="006E57D3"/>
    <w:rsid w:val="006F1C91"/>
    <w:rsid w:val="007326E1"/>
    <w:rsid w:val="00736F03"/>
    <w:rsid w:val="00736FEC"/>
    <w:rsid w:val="00757AE9"/>
    <w:rsid w:val="00761644"/>
    <w:rsid w:val="00762253"/>
    <w:rsid w:val="00767521"/>
    <w:rsid w:val="00793A79"/>
    <w:rsid w:val="007A0B52"/>
    <w:rsid w:val="007B679F"/>
    <w:rsid w:val="007C3DD4"/>
    <w:rsid w:val="007C49D1"/>
    <w:rsid w:val="007D71CF"/>
    <w:rsid w:val="00804A6F"/>
    <w:rsid w:val="00817AA7"/>
    <w:rsid w:val="00822096"/>
    <w:rsid w:val="00827FB5"/>
    <w:rsid w:val="00831328"/>
    <w:rsid w:val="00840AAE"/>
    <w:rsid w:val="00840D60"/>
    <w:rsid w:val="00861236"/>
    <w:rsid w:val="00862E61"/>
    <w:rsid w:val="008650CA"/>
    <w:rsid w:val="008722C9"/>
    <w:rsid w:val="00872EE3"/>
    <w:rsid w:val="008840EB"/>
    <w:rsid w:val="0088673B"/>
    <w:rsid w:val="0089112C"/>
    <w:rsid w:val="00892D5E"/>
    <w:rsid w:val="00893EFF"/>
    <w:rsid w:val="00895227"/>
    <w:rsid w:val="008B1EF1"/>
    <w:rsid w:val="008B2488"/>
    <w:rsid w:val="008B2F7D"/>
    <w:rsid w:val="008D2FCE"/>
    <w:rsid w:val="008D771B"/>
    <w:rsid w:val="008E20F4"/>
    <w:rsid w:val="008F1C3A"/>
    <w:rsid w:val="00910185"/>
    <w:rsid w:val="00910D72"/>
    <w:rsid w:val="00916017"/>
    <w:rsid w:val="00922254"/>
    <w:rsid w:val="009240F9"/>
    <w:rsid w:val="009362B0"/>
    <w:rsid w:val="00937A6C"/>
    <w:rsid w:val="00944CCB"/>
    <w:rsid w:val="00950CB9"/>
    <w:rsid w:val="00962305"/>
    <w:rsid w:val="00963365"/>
    <w:rsid w:val="009650D6"/>
    <w:rsid w:val="00973C6A"/>
    <w:rsid w:val="009856FD"/>
    <w:rsid w:val="009A0FF4"/>
    <w:rsid w:val="009B629C"/>
    <w:rsid w:val="009C1D90"/>
    <w:rsid w:val="009C74D8"/>
    <w:rsid w:val="009D53D5"/>
    <w:rsid w:val="009E4D98"/>
    <w:rsid w:val="00A01B0A"/>
    <w:rsid w:val="00A149BD"/>
    <w:rsid w:val="00A21883"/>
    <w:rsid w:val="00A342A4"/>
    <w:rsid w:val="00A3499C"/>
    <w:rsid w:val="00A5755F"/>
    <w:rsid w:val="00A77BEB"/>
    <w:rsid w:val="00AA631A"/>
    <w:rsid w:val="00AB3CDA"/>
    <w:rsid w:val="00AB41C6"/>
    <w:rsid w:val="00AC27BC"/>
    <w:rsid w:val="00AC57EA"/>
    <w:rsid w:val="00AC63B0"/>
    <w:rsid w:val="00AD3328"/>
    <w:rsid w:val="00AF01E1"/>
    <w:rsid w:val="00AF2DC5"/>
    <w:rsid w:val="00B06C3C"/>
    <w:rsid w:val="00B3146E"/>
    <w:rsid w:val="00B53DA0"/>
    <w:rsid w:val="00B70D41"/>
    <w:rsid w:val="00B741C4"/>
    <w:rsid w:val="00B8082A"/>
    <w:rsid w:val="00B91153"/>
    <w:rsid w:val="00B92700"/>
    <w:rsid w:val="00BA5E63"/>
    <w:rsid w:val="00BA62CA"/>
    <w:rsid w:val="00BB09F6"/>
    <w:rsid w:val="00BB7A01"/>
    <w:rsid w:val="00BC158C"/>
    <w:rsid w:val="00BC1FF6"/>
    <w:rsid w:val="00BC5689"/>
    <w:rsid w:val="00BC6AA3"/>
    <w:rsid w:val="00BD4B68"/>
    <w:rsid w:val="00BE08EB"/>
    <w:rsid w:val="00BE3241"/>
    <w:rsid w:val="00BF0F53"/>
    <w:rsid w:val="00BF27F4"/>
    <w:rsid w:val="00BF36CB"/>
    <w:rsid w:val="00C026EA"/>
    <w:rsid w:val="00C02FB3"/>
    <w:rsid w:val="00C11146"/>
    <w:rsid w:val="00C12E7E"/>
    <w:rsid w:val="00C22AF3"/>
    <w:rsid w:val="00C413A6"/>
    <w:rsid w:val="00C51FF7"/>
    <w:rsid w:val="00C64796"/>
    <w:rsid w:val="00C744F7"/>
    <w:rsid w:val="00C76411"/>
    <w:rsid w:val="00C81AD1"/>
    <w:rsid w:val="00C85207"/>
    <w:rsid w:val="00C955F7"/>
    <w:rsid w:val="00CA5F9E"/>
    <w:rsid w:val="00CB2A33"/>
    <w:rsid w:val="00CC2B35"/>
    <w:rsid w:val="00CD1350"/>
    <w:rsid w:val="00CE0351"/>
    <w:rsid w:val="00CE3003"/>
    <w:rsid w:val="00CF05DA"/>
    <w:rsid w:val="00D121F2"/>
    <w:rsid w:val="00D127CA"/>
    <w:rsid w:val="00D12DDE"/>
    <w:rsid w:val="00D137C3"/>
    <w:rsid w:val="00D263C3"/>
    <w:rsid w:val="00D46895"/>
    <w:rsid w:val="00D52C35"/>
    <w:rsid w:val="00D52E1C"/>
    <w:rsid w:val="00D558B8"/>
    <w:rsid w:val="00D56167"/>
    <w:rsid w:val="00D56D3D"/>
    <w:rsid w:val="00D6606F"/>
    <w:rsid w:val="00D740FB"/>
    <w:rsid w:val="00D767BC"/>
    <w:rsid w:val="00D77AC2"/>
    <w:rsid w:val="00D81FD4"/>
    <w:rsid w:val="00DB0A7B"/>
    <w:rsid w:val="00DD4516"/>
    <w:rsid w:val="00DD7239"/>
    <w:rsid w:val="00DE372C"/>
    <w:rsid w:val="00DF3881"/>
    <w:rsid w:val="00E16018"/>
    <w:rsid w:val="00E23613"/>
    <w:rsid w:val="00E259E1"/>
    <w:rsid w:val="00E302B6"/>
    <w:rsid w:val="00E368B8"/>
    <w:rsid w:val="00E5044C"/>
    <w:rsid w:val="00E5196C"/>
    <w:rsid w:val="00E60C5C"/>
    <w:rsid w:val="00E86895"/>
    <w:rsid w:val="00E900D7"/>
    <w:rsid w:val="00E903E9"/>
    <w:rsid w:val="00E93EBD"/>
    <w:rsid w:val="00EA1DC0"/>
    <w:rsid w:val="00EA2419"/>
    <w:rsid w:val="00EA242D"/>
    <w:rsid w:val="00EC605B"/>
    <w:rsid w:val="00EC7D6C"/>
    <w:rsid w:val="00ED20A0"/>
    <w:rsid w:val="00EE09B5"/>
    <w:rsid w:val="00EE1CDB"/>
    <w:rsid w:val="00EE556D"/>
    <w:rsid w:val="00EE6C67"/>
    <w:rsid w:val="00EE6F51"/>
    <w:rsid w:val="00EF1C02"/>
    <w:rsid w:val="00F04570"/>
    <w:rsid w:val="00F04690"/>
    <w:rsid w:val="00F06158"/>
    <w:rsid w:val="00F10583"/>
    <w:rsid w:val="00F17534"/>
    <w:rsid w:val="00F261B8"/>
    <w:rsid w:val="00F33553"/>
    <w:rsid w:val="00F42533"/>
    <w:rsid w:val="00F444D8"/>
    <w:rsid w:val="00F46D89"/>
    <w:rsid w:val="00F47ADC"/>
    <w:rsid w:val="00F50625"/>
    <w:rsid w:val="00F77DA6"/>
    <w:rsid w:val="00F9306C"/>
    <w:rsid w:val="00F950FE"/>
    <w:rsid w:val="00F9667A"/>
    <w:rsid w:val="00FA4049"/>
    <w:rsid w:val="00FA43D7"/>
    <w:rsid w:val="00FB0178"/>
    <w:rsid w:val="00FB09E4"/>
    <w:rsid w:val="00FB3CAD"/>
    <w:rsid w:val="00FB647C"/>
    <w:rsid w:val="00FB71F5"/>
    <w:rsid w:val="00FB7D66"/>
    <w:rsid w:val="00FD5549"/>
    <w:rsid w:val="00FE5BEB"/>
    <w:rsid w:val="00FF0589"/>
    <w:rsid w:val="1707C657"/>
    <w:rsid w:val="601F3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4B916"/>
  <w15:chartTrackingRefBased/>
  <w15:docId w15:val="{DE05CCDD-9875-40F0-A0B6-495E807B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A33"/>
    <w:pPr>
      <w:ind w:left="720"/>
      <w:contextualSpacing/>
    </w:pPr>
  </w:style>
  <w:style w:type="character" w:styleId="Hyperlink">
    <w:name w:val="Hyperlink"/>
    <w:basedOn w:val="DefaultParagraphFont"/>
    <w:uiPriority w:val="99"/>
    <w:unhideWhenUsed/>
    <w:rsid w:val="00221ABE"/>
    <w:rPr>
      <w:color w:val="0563C1"/>
      <w:u w:val="single"/>
    </w:rPr>
  </w:style>
  <w:style w:type="character" w:styleId="UnresolvedMention">
    <w:name w:val="Unresolved Mention"/>
    <w:basedOn w:val="DefaultParagraphFont"/>
    <w:uiPriority w:val="99"/>
    <w:semiHidden/>
    <w:unhideWhenUsed/>
    <w:rsid w:val="00221ABE"/>
    <w:rPr>
      <w:color w:val="605E5C"/>
      <w:shd w:val="clear" w:color="auto" w:fill="E1DFDD"/>
    </w:rPr>
  </w:style>
  <w:style w:type="paragraph" w:styleId="Header">
    <w:name w:val="header"/>
    <w:basedOn w:val="Normal"/>
    <w:link w:val="HeaderChar"/>
    <w:uiPriority w:val="99"/>
    <w:unhideWhenUsed/>
    <w:rsid w:val="00C95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5F7"/>
  </w:style>
  <w:style w:type="paragraph" w:styleId="Footer">
    <w:name w:val="footer"/>
    <w:basedOn w:val="Normal"/>
    <w:link w:val="FooterChar"/>
    <w:uiPriority w:val="99"/>
    <w:unhideWhenUsed/>
    <w:rsid w:val="00C95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5F7"/>
  </w:style>
  <w:style w:type="table" w:styleId="TableGrid">
    <w:name w:val="Table Grid"/>
    <w:basedOn w:val="TableNormal"/>
    <w:uiPriority w:val="39"/>
    <w:rsid w:val="00872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50D6"/>
    <w:pPr>
      <w:spacing w:after="0" w:line="240" w:lineRule="auto"/>
    </w:pPr>
  </w:style>
  <w:style w:type="character" w:styleId="CommentReference">
    <w:name w:val="annotation reference"/>
    <w:basedOn w:val="DefaultParagraphFont"/>
    <w:uiPriority w:val="99"/>
    <w:semiHidden/>
    <w:unhideWhenUsed/>
    <w:rsid w:val="00EC7D6C"/>
    <w:rPr>
      <w:sz w:val="16"/>
      <w:szCs w:val="16"/>
    </w:rPr>
  </w:style>
  <w:style w:type="paragraph" w:styleId="CommentText">
    <w:name w:val="annotation text"/>
    <w:basedOn w:val="Normal"/>
    <w:link w:val="CommentTextChar"/>
    <w:uiPriority w:val="99"/>
    <w:unhideWhenUsed/>
    <w:rsid w:val="00EC7D6C"/>
    <w:pPr>
      <w:spacing w:line="240" w:lineRule="auto"/>
    </w:pPr>
    <w:rPr>
      <w:sz w:val="20"/>
      <w:szCs w:val="20"/>
    </w:rPr>
  </w:style>
  <w:style w:type="character" w:customStyle="1" w:styleId="CommentTextChar">
    <w:name w:val="Comment Text Char"/>
    <w:basedOn w:val="DefaultParagraphFont"/>
    <w:link w:val="CommentText"/>
    <w:uiPriority w:val="99"/>
    <w:rsid w:val="00EC7D6C"/>
    <w:rPr>
      <w:sz w:val="20"/>
      <w:szCs w:val="20"/>
    </w:rPr>
  </w:style>
  <w:style w:type="paragraph" w:styleId="CommentSubject">
    <w:name w:val="annotation subject"/>
    <w:basedOn w:val="CommentText"/>
    <w:next w:val="CommentText"/>
    <w:link w:val="CommentSubjectChar"/>
    <w:uiPriority w:val="99"/>
    <w:semiHidden/>
    <w:unhideWhenUsed/>
    <w:rsid w:val="00EC7D6C"/>
    <w:rPr>
      <w:b/>
      <w:bCs/>
    </w:rPr>
  </w:style>
  <w:style w:type="character" w:customStyle="1" w:styleId="CommentSubjectChar">
    <w:name w:val="Comment Subject Char"/>
    <w:basedOn w:val="CommentTextChar"/>
    <w:link w:val="CommentSubject"/>
    <w:uiPriority w:val="99"/>
    <w:semiHidden/>
    <w:rsid w:val="00EC7D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1846">
      <w:bodyDiv w:val="1"/>
      <w:marLeft w:val="0"/>
      <w:marRight w:val="0"/>
      <w:marTop w:val="0"/>
      <w:marBottom w:val="0"/>
      <w:divBdr>
        <w:top w:val="none" w:sz="0" w:space="0" w:color="auto"/>
        <w:left w:val="none" w:sz="0" w:space="0" w:color="auto"/>
        <w:bottom w:val="none" w:sz="0" w:space="0" w:color="auto"/>
        <w:right w:val="none" w:sz="0" w:space="0" w:color="auto"/>
      </w:divBdr>
    </w:div>
    <w:div w:id="662045193">
      <w:bodyDiv w:val="1"/>
      <w:marLeft w:val="0"/>
      <w:marRight w:val="0"/>
      <w:marTop w:val="0"/>
      <w:marBottom w:val="0"/>
      <w:divBdr>
        <w:top w:val="none" w:sz="0" w:space="0" w:color="auto"/>
        <w:left w:val="none" w:sz="0" w:space="0" w:color="auto"/>
        <w:bottom w:val="none" w:sz="0" w:space="0" w:color="auto"/>
        <w:right w:val="none" w:sz="0" w:space="0" w:color="auto"/>
      </w:divBdr>
    </w:div>
    <w:div w:id="755631093">
      <w:bodyDiv w:val="1"/>
      <w:marLeft w:val="0"/>
      <w:marRight w:val="0"/>
      <w:marTop w:val="0"/>
      <w:marBottom w:val="0"/>
      <w:divBdr>
        <w:top w:val="none" w:sz="0" w:space="0" w:color="auto"/>
        <w:left w:val="none" w:sz="0" w:space="0" w:color="auto"/>
        <w:bottom w:val="none" w:sz="0" w:space="0" w:color="auto"/>
        <w:right w:val="none" w:sz="0" w:space="0" w:color="auto"/>
      </w:divBdr>
    </w:div>
    <w:div w:id="1019545684">
      <w:bodyDiv w:val="1"/>
      <w:marLeft w:val="0"/>
      <w:marRight w:val="0"/>
      <w:marTop w:val="0"/>
      <w:marBottom w:val="0"/>
      <w:divBdr>
        <w:top w:val="none" w:sz="0" w:space="0" w:color="auto"/>
        <w:left w:val="none" w:sz="0" w:space="0" w:color="auto"/>
        <w:bottom w:val="none" w:sz="0" w:space="0" w:color="auto"/>
        <w:right w:val="none" w:sz="0" w:space="0" w:color="auto"/>
      </w:divBdr>
    </w:div>
    <w:div w:id="1192303643">
      <w:bodyDiv w:val="1"/>
      <w:marLeft w:val="0"/>
      <w:marRight w:val="0"/>
      <w:marTop w:val="0"/>
      <w:marBottom w:val="0"/>
      <w:divBdr>
        <w:top w:val="none" w:sz="0" w:space="0" w:color="auto"/>
        <w:left w:val="none" w:sz="0" w:space="0" w:color="auto"/>
        <w:bottom w:val="none" w:sz="0" w:space="0" w:color="auto"/>
        <w:right w:val="none" w:sz="0" w:space="0" w:color="auto"/>
      </w:divBdr>
    </w:div>
    <w:div w:id="1300376304">
      <w:bodyDiv w:val="1"/>
      <w:marLeft w:val="0"/>
      <w:marRight w:val="0"/>
      <w:marTop w:val="0"/>
      <w:marBottom w:val="0"/>
      <w:divBdr>
        <w:top w:val="none" w:sz="0" w:space="0" w:color="auto"/>
        <w:left w:val="none" w:sz="0" w:space="0" w:color="auto"/>
        <w:bottom w:val="none" w:sz="0" w:space="0" w:color="auto"/>
        <w:right w:val="none" w:sz="0" w:space="0" w:color="auto"/>
      </w:divBdr>
    </w:div>
    <w:div w:id="156710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smith3@carniva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smith3@carniva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6853a8b-889a-4fbd-bdb9-1e4ec75973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9CD5213BC11D4D8AD733B839F03ECB" ma:contentTypeVersion="18" ma:contentTypeDescription="Create a new document." ma:contentTypeScope="" ma:versionID="758ea0141e421d0aa57be741233940bd">
  <xsd:schema xmlns:xsd="http://www.w3.org/2001/XMLSchema" xmlns:xs="http://www.w3.org/2001/XMLSchema" xmlns:p="http://schemas.microsoft.com/office/2006/metadata/properties" xmlns:ns3="e6853a8b-889a-4fbd-bdb9-1e4ec75973b4" xmlns:ns4="f095058b-42e5-44fd-91c0-91a8dc973c22" targetNamespace="http://schemas.microsoft.com/office/2006/metadata/properties" ma:root="true" ma:fieldsID="70105c80f0e20792f2b19035dc19a0f5" ns3:_="" ns4:_="">
    <xsd:import namespace="e6853a8b-889a-4fbd-bdb9-1e4ec75973b4"/>
    <xsd:import namespace="f095058b-42e5-44fd-91c0-91a8dc973c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53a8b-889a-4fbd-bdb9-1e4ec7597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95058b-42e5-44fd-91c0-91a8dc973c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EA2DF8-B4D2-4C3B-81B9-F64984C23ECF}">
  <ds:schemaRefs>
    <ds:schemaRef ds:uri="http://schemas.microsoft.com/office/2006/metadata/properties"/>
    <ds:schemaRef ds:uri="http://schemas.microsoft.com/office/infopath/2007/PartnerControls"/>
    <ds:schemaRef ds:uri="e6853a8b-889a-4fbd-bdb9-1e4ec75973b4"/>
  </ds:schemaRefs>
</ds:datastoreItem>
</file>

<file path=customXml/itemProps2.xml><?xml version="1.0" encoding="utf-8"?>
<ds:datastoreItem xmlns:ds="http://schemas.openxmlformats.org/officeDocument/2006/customXml" ds:itemID="{11490308-730F-453E-9A30-616F5542D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53a8b-889a-4fbd-bdb9-1e4ec75973b4"/>
    <ds:schemaRef ds:uri="f095058b-42e5-44fd-91c0-91a8dc973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791DF-C858-46B4-96F9-231E3F45F6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731</Words>
  <Characters>4170</Characters>
  <Application>Microsoft Office Word</Application>
  <DocSecurity>4</DocSecurity>
  <Lines>34</Lines>
  <Paragraphs>9</Paragraphs>
  <ScaleCrop>false</ScaleCrop>
  <Company>Carnival Corporation</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Shannon (CarnCorp)</dc:creator>
  <cp:keywords/>
  <dc:description/>
  <cp:lastModifiedBy>Mota, Raquel (CarnCorp)</cp:lastModifiedBy>
  <cp:revision>2</cp:revision>
  <dcterms:created xsi:type="dcterms:W3CDTF">2024-12-09T18:51:00Z</dcterms:created>
  <dcterms:modified xsi:type="dcterms:W3CDTF">2024-12-09T18:51:00Z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0x010100389CD5213BC11D4D8AD733B839F03ECB</vt:lpwstr>
  </property>
</Properties>
</file>